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DD" w:rsidRDefault="00F111C8" w:rsidP="00F111C8">
      <w:pPr>
        <w:jc w:val="center"/>
        <w:rPr>
          <w:b/>
          <w:sz w:val="32"/>
          <w:szCs w:val="32"/>
        </w:rPr>
      </w:pPr>
      <w:r w:rsidRPr="00F111C8">
        <w:rPr>
          <w:rFonts w:hint="eastAsia"/>
          <w:b/>
          <w:sz w:val="32"/>
          <w:szCs w:val="32"/>
        </w:rPr>
        <w:t>相談事業における相談状況</w:t>
      </w:r>
    </w:p>
    <w:p w:rsidR="00F111C8" w:rsidRPr="008E4EAF" w:rsidRDefault="00F111C8" w:rsidP="000605F9">
      <w:pPr>
        <w:ind w:left="330" w:hangingChars="150" w:hanging="330"/>
        <w:jc w:val="left"/>
        <w:rPr>
          <w:sz w:val="22"/>
        </w:rPr>
      </w:pPr>
      <w:r>
        <w:rPr>
          <w:rFonts w:hint="eastAsia"/>
          <w:sz w:val="22"/>
        </w:rPr>
        <w:t xml:space="preserve">　</w:t>
      </w:r>
      <w:r w:rsidR="000605F9">
        <w:rPr>
          <w:rFonts w:hint="eastAsia"/>
          <w:sz w:val="22"/>
        </w:rPr>
        <w:t xml:space="preserve"> </w:t>
      </w:r>
      <w:r w:rsidR="000605F9" w:rsidRPr="008E4EAF">
        <w:rPr>
          <w:rFonts w:hint="eastAsia"/>
          <w:sz w:val="22"/>
        </w:rPr>
        <w:t xml:space="preserve">  </w:t>
      </w:r>
      <w:r w:rsidR="00513FE3" w:rsidRPr="008E4EAF">
        <w:rPr>
          <w:rFonts w:hint="eastAsia"/>
          <w:sz w:val="22"/>
        </w:rPr>
        <w:t>2012</w:t>
      </w:r>
      <w:r w:rsidR="00513FE3" w:rsidRPr="008E4EAF">
        <w:rPr>
          <w:rFonts w:hint="eastAsia"/>
          <w:sz w:val="22"/>
        </w:rPr>
        <w:t>年</w:t>
      </w:r>
      <w:r w:rsidRPr="008E4EAF">
        <w:rPr>
          <w:rFonts w:hint="eastAsia"/>
          <w:sz w:val="22"/>
        </w:rPr>
        <w:t>4</w:t>
      </w:r>
      <w:r w:rsidRPr="008E4EAF">
        <w:rPr>
          <w:rFonts w:hint="eastAsia"/>
          <w:sz w:val="22"/>
        </w:rPr>
        <w:t>月</w:t>
      </w:r>
      <w:r w:rsidR="00513FE3" w:rsidRPr="008E4EAF">
        <w:rPr>
          <w:rFonts w:hint="eastAsia"/>
          <w:sz w:val="22"/>
        </w:rPr>
        <w:t>１日から始めた相談は</w:t>
      </w:r>
      <w:r w:rsidR="00513FE3" w:rsidRPr="008E4EAF">
        <w:rPr>
          <w:rFonts w:hint="eastAsia"/>
          <w:sz w:val="22"/>
        </w:rPr>
        <w:t>2013</w:t>
      </w:r>
      <w:r w:rsidR="00513FE3" w:rsidRPr="008E4EAF">
        <w:rPr>
          <w:rFonts w:hint="eastAsia"/>
          <w:sz w:val="22"/>
        </w:rPr>
        <w:t>年</w:t>
      </w:r>
      <w:r w:rsidRPr="008E4EAF">
        <w:rPr>
          <w:rFonts w:hint="eastAsia"/>
          <w:sz w:val="22"/>
        </w:rPr>
        <w:t>2</w:t>
      </w:r>
      <w:r w:rsidRPr="008E4EAF">
        <w:rPr>
          <w:rFonts w:hint="eastAsia"/>
          <w:sz w:val="22"/>
        </w:rPr>
        <w:t>月</w:t>
      </w:r>
      <w:r w:rsidR="00513FE3" w:rsidRPr="008E4EAF">
        <w:rPr>
          <w:rFonts w:hint="eastAsia"/>
          <w:sz w:val="22"/>
        </w:rPr>
        <w:t>20</w:t>
      </w:r>
      <w:r w:rsidR="00513FE3" w:rsidRPr="008E4EAF">
        <w:rPr>
          <w:rFonts w:hint="eastAsia"/>
          <w:sz w:val="22"/>
        </w:rPr>
        <w:t>日までの</w:t>
      </w:r>
      <w:r w:rsidR="00513FE3" w:rsidRPr="008E4EAF">
        <w:rPr>
          <w:rFonts w:hint="eastAsia"/>
          <w:sz w:val="22"/>
        </w:rPr>
        <w:t>11</w:t>
      </w:r>
      <w:r w:rsidR="00BE0912" w:rsidRPr="008E4EAF">
        <w:rPr>
          <w:rFonts w:hint="eastAsia"/>
          <w:sz w:val="22"/>
        </w:rPr>
        <w:t>か月間で</w:t>
      </w:r>
      <w:r w:rsidRPr="008E4EAF">
        <w:rPr>
          <w:rFonts w:hint="eastAsia"/>
          <w:sz w:val="22"/>
        </w:rPr>
        <w:t>①電話相談、②学生来所相談、③当事者来所相談、④職員来所相談、⑤発達来所相談、⑥一般来所相談、⑦メール相談、⑧宿泊相談が延べ</w:t>
      </w:r>
      <w:r w:rsidR="00513FE3" w:rsidRPr="008E4EAF">
        <w:rPr>
          <w:rFonts w:hint="eastAsia"/>
          <w:sz w:val="22"/>
        </w:rPr>
        <w:t>2,784</w:t>
      </w:r>
      <w:r w:rsidRPr="008E4EAF">
        <w:rPr>
          <w:rFonts w:hint="eastAsia"/>
          <w:sz w:val="22"/>
        </w:rPr>
        <w:t>件という最初の予想をはるかに超えた相談がありました。それだけ社会的養護等当事者を中心とした関係者の皆さんが</w:t>
      </w:r>
      <w:r w:rsidR="000A1617" w:rsidRPr="008E4EAF">
        <w:rPr>
          <w:rFonts w:hint="eastAsia"/>
          <w:sz w:val="22"/>
        </w:rPr>
        <w:t>日頃から多くの悩みを抱えていることが相談内容から伺うことが出来ました。</w:t>
      </w:r>
    </w:p>
    <w:p w:rsidR="000A1617" w:rsidRPr="008E4EAF" w:rsidRDefault="000A1617" w:rsidP="000605F9">
      <w:pPr>
        <w:ind w:left="330" w:hangingChars="150" w:hanging="330"/>
        <w:jc w:val="left"/>
        <w:rPr>
          <w:sz w:val="22"/>
        </w:rPr>
      </w:pPr>
      <w:r w:rsidRPr="008E4EAF">
        <w:rPr>
          <w:rFonts w:hint="eastAsia"/>
          <w:sz w:val="22"/>
        </w:rPr>
        <w:t xml:space="preserve">　</w:t>
      </w:r>
      <w:r w:rsidR="000605F9" w:rsidRPr="008E4EAF">
        <w:rPr>
          <w:rFonts w:hint="eastAsia"/>
          <w:sz w:val="22"/>
        </w:rPr>
        <w:t xml:space="preserve">   </w:t>
      </w:r>
      <w:r w:rsidRPr="008E4EAF">
        <w:rPr>
          <w:rFonts w:hint="eastAsia"/>
          <w:sz w:val="22"/>
        </w:rPr>
        <w:t>最初の予想では</w:t>
      </w:r>
      <w:r w:rsidR="00376D10" w:rsidRPr="008E4EAF">
        <w:rPr>
          <w:rFonts w:hint="eastAsia"/>
          <w:sz w:val="22"/>
        </w:rPr>
        <w:t>1</w:t>
      </w:r>
      <w:r w:rsidR="00376D10" w:rsidRPr="008E4EAF">
        <w:rPr>
          <w:rFonts w:hint="eastAsia"/>
          <w:sz w:val="22"/>
        </w:rPr>
        <w:t>日</w:t>
      </w:r>
      <w:r w:rsidR="00376D10" w:rsidRPr="008E4EAF">
        <w:rPr>
          <w:rFonts w:hint="eastAsia"/>
          <w:sz w:val="22"/>
        </w:rPr>
        <w:t>1</w:t>
      </w:r>
      <w:r w:rsidR="00376D10" w:rsidRPr="008E4EAF">
        <w:rPr>
          <w:rFonts w:hint="eastAsia"/>
          <w:sz w:val="22"/>
        </w:rPr>
        <w:t>件、月</w:t>
      </w:r>
      <w:r w:rsidR="00376D10" w:rsidRPr="008E4EAF">
        <w:rPr>
          <w:rFonts w:hint="eastAsia"/>
          <w:sz w:val="22"/>
        </w:rPr>
        <w:t>30</w:t>
      </w:r>
      <w:r w:rsidR="00376D10" w:rsidRPr="008E4EAF">
        <w:rPr>
          <w:rFonts w:hint="eastAsia"/>
          <w:sz w:val="22"/>
        </w:rPr>
        <w:t>件、</w:t>
      </w:r>
      <w:r w:rsidRPr="008E4EAF">
        <w:rPr>
          <w:rFonts w:hint="eastAsia"/>
          <w:sz w:val="22"/>
        </w:rPr>
        <w:t>年間通して数百件程度と考えていましたので、準備等も慌てる必要がないと思っていましたが、土・日・平日でも朝から夜までいつでも相談を受け入れていましたので、多くなったのかも知れません。</w:t>
      </w:r>
    </w:p>
    <w:p w:rsidR="00EC6909" w:rsidRPr="008E4EAF" w:rsidRDefault="00EC6909" w:rsidP="000605F9">
      <w:pPr>
        <w:ind w:leftChars="100" w:left="320" w:hangingChars="50" w:hanging="110"/>
        <w:jc w:val="left"/>
        <w:rPr>
          <w:sz w:val="22"/>
        </w:rPr>
      </w:pPr>
      <w:r w:rsidRPr="008E4EAF">
        <w:rPr>
          <w:rFonts w:hint="eastAsia"/>
          <w:sz w:val="22"/>
        </w:rPr>
        <w:t xml:space="preserve">　</w:t>
      </w:r>
      <w:r w:rsidR="000605F9" w:rsidRPr="008E4EAF">
        <w:rPr>
          <w:rFonts w:hint="eastAsia"/>
          <w:sz w:val="22"/>
        </w:rPr>
        <w:t xml:space="preserve"> </w:t>
      </w:r>
      <w:r w:rsidR="003B44A2" w:rsidRPr="008E4EAF">
        <w:rPr>
          <w:rFonts w:hint="eastAsia"/>
          <w:sz w:val="22"/>
        </w:rPr>
        <w:t>以下は①から⑧までの相談種類内容について守秘義務を踏まえて</w:t>
      </w:r>
      <w:r w:rsidRPr="008E4EAF">
        <w:rPr>
          <w:rFonts w:hint="eastAsia"/>
          <w:sz w:val="22"/>
        </w:rPr>
        <w:t>特徴的な相談ケースを中心に報告させていただきます。</w:t>
      </w:r>
    </w:p>
    <w:p w:rsidR="00EC6909" w:rsidRPr="008E4EAF" w:rsidRDefault="00EC6909" w:rsidP="00F111C8">
      <w:pPr>
        <w:jc w:val="left"/>
        <w:rPr>
          <w:sz w:val="22"/>
        </w:rPr>
      </w:pPr>
    </w:p>
    <w:p w:rsidR="00EC6909" w:rsidRDefault="00EC6909" w:rsidP="00EC6909">
      <w:pPr>
        <w:pStyle w:val="a3"/>
        <w:numPr>
          <w:ilvl w:val="0"/>
          <w:numId w:val="1"/>
        </w:numPr>
        <w:ind w:leftChars="0"/>
        <w:jc w:val="left"/>
        <w:rPr>
          <w:b/>
          <w:sz w:val="22"/>
        </w:rPr>
      </w:pPr>
      <w:r w:rsidRPr="00EC6909">
        <w:rPr>
          <w:rFonts w:hint="eastAsia"/>
          <w:b/>
          <w:sz w:val="22"/>
        </w:rPr>
        <w:t>電話相談</w:t>
      </w:r>
    </w:p>
    <w:p w:rsidR="00EC6909" w:rsidRDefault="00EC6909" w:rsidP="00E6202F">
      <w:pPr>
        <w:pStyle w:val="a3"/>
        <w:ind w:leftChars="0" w:left="360" w:firstLineChars="100" w:firstLine="220"/>
        <w:jc w:val="left"/>
        <w:rPr>
          <w:sz w:val="22"/>
        </w:rPr>
      </w:pPr>
      <w:r>
        <w:rPr>
          <w:rFonts w:hint="eastAsia"/>
          <w:sz w:val="22"/>
        </w:rPr>
        <w:t>相談件数で他を圧倒的に抜いて多かったのが特徴です。相談事業へ最初にかかってきたのは、</w:t>
      </w:r>
      <w:r w:rsidR="000D38D1">
        <w:rPr>
          <w:rFonts w:hint="eastAsia"/>
          <w:sz w:val="22"/>
        </w:rPr>
        <w:t>兵庫</w:t>
      </w:r>
      <w:r>
        <w:rPr>
          <w:rFonts w:hint="eastAsia"/>
          <w:sz w:val="22"/>
        </w:rPr>
        <w:t>の</w:t>
      </w:r>
      <w:r w:rsidR="000D38D1">
        <w:rPr>
          <w:rFonts w:hint="eastAsia"/>
          <w:sz w:val="22"/>
        </w:rPr>
        <w:t>A</w:t>
      </w:r>
      <w:r>
        <w:rPr>
          <w:rFonts w:hint="eastAsia"/>
          <w:sz w:val="22"/>
        </w:rPr>
        <w:t>施設の児童指導員からの電話で現在担当の高校</w:t>
      </w:r>
      <w:r>
        <w:rPr>
          <w:rFonts w:hint="eastAsia"/>
          <w:sz w:val="22"/>
        </w:rPr>
        <w:t>2</w:t>
      </w:r>
      <w:r>
        <w:rPr>
          <w:rFonts w:hint="eastAsia"/>
          <w:sz w:val="22"/>
        </w:rPr>
        <w:t>年生の子が相談に来て相談中ですが、医学部に受験したい希望があるが</w:t>
      </w:r>
      <w:r>
        <w:rPr>
          <w:rFonts w:hint="eastAsia"/>
          <w:sz w:val="22"/>
        </w:rPr>
        <w:t>6</w:t>
      </w:r>
      <w:r>
        <w:rPr>
          <w:rFonts w:hint="eastAsia"/>
          <w:sz w:val="22"/>
        </w:rPr>
        <w:t>年間で</w:t>
      </w:r>
      <w:r w:rsidR="000D38D1">
        <w:rPr>
          <w:rFonts w:hint="eastAsia"/>
          <w:sz w:val="22"/>
        </w:rPr>
        <w:t>1,200</w:t>
      </w:r>
      <w:r w:rsidR="000D38D1">
        <w:rPr>
          <w:rFonts w:hint="eastAsia"/>
          <w:sz w:val="22"/>
        </w:rPr>
        <w:t>万円費用が必要で何か奨学金を受ける方法がないかとの相談が飛び込んできました。担当指導員は理事長が大学の時のゼミの卒業生であったことからの電話でしたが、もう少し本人と話し合って、具体的に方針が出てきたらもう一度連絡をいただくように伝える。この相談から</w:t>
      </w:r>
      <w:r w:rsidR="000D38D1">
        <w:rPr>
          <w:rFonts w:hint="eastAsia"/>
          <w:sz w:val="22"/>
        </w:rPr>
        <w:t>2</w:t>
      </w:r>
      <w:r w:rsidR="000D38D1">
        <w:rPr>
          <w:rFonts w:hint="eastAsia"/>
          <w:sz w:val="22"/>
        </w:rPr>
        <w:t>日後に三重の</w:t>
      </w:r>
      <w:r w:rsidR="000D38D1">
        <w:rPr>
          <w:rFonts w:hint="eastAsia"/>
          <w:sz w:val="22"/>
        </w:rPr>
        <w:t>B</w:t>
      </w:r>
      <w:r w:rsidR="000D38D1">
        <w:rPr>
          <w:rFonts w:hint="eastAsia"/>
          <w:sz w:val="22"/>
        </w:rPr>
        <w:t>高校の先生から施設から通学している高校</w:t>
      </w:r>
      <w:r w:rsidR="000D38D1">
        <w:rPr>
          <w:rFonts w:hint="eastAsia"/>
          <w:sz w:val="22"/>
        </w:rPr>
        <w:t>2</w:t>
      </w:r>
      <w:r w:rsidR="000D38D1">
        <w:rPr>
          <w:rFonts w:hint="eastAsia"/>
          <w:sz w:val="22"/>
        </w:rPr>
        <w:t>年生の施設児童の件で相談したいとの電話がありました。最近発達障がいの行動を起こしており、どのように指導をしたらよいかとの話で、取りあえず三重県の</w:t>
      </w:r>
      <w:r w:rsidR="000D38D1">
        <w:rPr>
          <w:rFonts w:hint="eastAsia"/>
          <w:sz w:val="22"/>
        </w:rPr>
        <w:t>C</w:t>
      </w:r>
      <w:r w:rsidR="000D38D1">
        <w:rPr>
          <w:rFonts w:hint="eastAsia"/>
          <w:sz w:val="22"/>
        </w:rPr>
        <w:t>児童相談所等を紹介して、先生には</w:t>
      </w:r>
      <w:r w:rsidR="00572EE0">
        <w:rPr>
          <w:rFonts w:hint="eastAsia"/>
          <w:sz w:val="22"/>
        </w:rPr>
        <w:t>発達障がいと思える行動を記録にしてメールをしていただくようにお願いをする。</w:t>
      </w:r>
    </w:p>
    <w:p w:rsidR="00105649" w:rsidRDefault="00572EE0" w:rsidP="00105649">
      <w:pPr>
        <w:pStyle w:val="a3"/>
        <w:ind w:leftChars="0" w:left="360"/>
        <w:jc w:val="left"/>
        <w:rPr>
          <w:sz w:val="22"/>
        </w:rPr>
      </w:pPr>
      <w:r>
        <w:rPr>
          <w:rFonts w:hint="eastAsia"/>
          <w:sz w:val="22"/>
        </w:rPr>
        <w:t xml:space="preserve">　このように施設職員から直接に来るケースや施設児童の通っている高校の先生からの相談や家庭を持って生活をしていて夫婦喧嘩の最中に電話があり、離婚をしたい、家を出ていく等大声でわめき散らしたケース等時間</w:t>
      </w:r>
      <w:r w:rsidR="00E3642E">
        <w:rPr>
          <w:rFonts w:hint="eastAsia"/>
          <w:sz w:val="22"/>
        </w:rPr>
        <w:t>帯に関係</w:t>
      </w:r>
      <w:r>
        <w:rPr>
          <w:rFonts w:hint="eastAsia"/>
          <w:sz w:val="22"/>
        </w:rPr>
        <w:t>なしの電話等ここでは書き入れない</w:t>
      </w:r>
      <w:r w:rsidR="00105649">
        <w:rPr>
          <w:rFonts w:hint="eastAsia"/>
          <w:sz w:val="22"/>
        </w:rPr>
        <w:t>内容</w:t>
      </w:r>
      <w:r>
        <w:rPr>
          <w:rFonts w:hint="eastAsia"/>
          <w:sz w:val="22"/>
        </w:rPr>
        <w:t>が毎日平均で</w:t>
      </w:r>
      <w:r>
        <w:rPr>
          <w:rFonts w:hint="eastAsia"/>
          <w:sz w:val="22"/>
        </w:rPr>
        <w:t>3</w:t>
      </w:r>
      <w:r>
        <w:rPr>
          <w:rFonts w:hint="eastAsia"/>
          <w:sz w:val="22"/>
        </w:rPr>
        <w:t>～</w:t>
      </w:r>
      <w:r>
        <w:rPr>
          <w:rFonts w:hint="eastAsia"/>
          <w:sz w:val="22"/>
        </w:rPr>
        <w:t>5</w:t>
      </w:r>
      <w:r>
        <w:rPr>
          <w:rFonts w:hint="eastAsia"/>
          <w:sz w:val="22"/>
        </w:rPr>
        <w:t>件、月平均</w:t>
      </w:r>
      <w:r>
        <w:rPr>
          <w:rFonts w:hint="eastAsia"/>
          <w:sz w:val="22"/>
        </w:rPr>
        <w:t>100</w:t>
      </w:r>
      <w:r>
        <w:rPr>
          <w:rFonts w:hint="eastAsia"/>
          <w:sz w:val="22"/>
        </w:rPr>
        <w:t>～</w:t>
      </w:r>
      <w:r w:rsidR="00E3642E">
        <w:rPr>
          <w:rFonts w:hint="eastAsia"/>
          <w:sz w:val="22"/>
        </w:rPr>
        <w:t>15</w:t>
      </w:r>
      <w:r>
        <w:rPr>
          <w:rFonts w:hint="eastAsia"/>
          <w:sz w:val="22"/>
        </w:rPr>
        <w:t>0</w:t>
      </w:r>
      <w:r>
        <w:rPr>
          <w:rFonts w:hint="eastAsia"/>
          <w:sz w:val="22"/>
        </w:rPr>
        <w:t>件程の相談を受けています。それでも電話だけの相談で解決すれ</w:t>
      </w:r>
      <w:r w:rsidR="00105649">
        <w:rPr>
          <w:rFonts w:hint="eastAsia"/>
          <w:sz w:val="22"/>
        </w:rPr>
        <w:t>ば良い</w:t>
      </w:r>
      <w:r>
        <w:rPr>
          <w:rFonts w:hint="eastAsia"/>
          <w:sz w:val="22"/>
        </w:rPr>
        <w:t>のですが、電話では解決できないような内容ではメール、あるいは来所相談につなげています</w:t>
      </w:r>
      <w:r w:rsidR="00376D10">
        <w:rPr>
          <w:rFonts w:hint="eastAsia"/>
          <w:sz w:val="22"/>
        </w:rPr>
        <w:t>。</w:t>
      </w:r>
      <w:r w:rsidR="00105649">
        <w:rPr>
          <w:rFonts w:hint="eastAsia"/>
          <w:sz w:val="22"/>
        </w:rPr>
        <w:t>来所相談まで</w:t>
      </w:r>
      <w:r w:rsidR="00376D10">
        <w:rPr>
          <w:rFonts w:hint="eastAsia"/>
          <w:sz w:val="22"/>
        </w:rPr>
        <w:t>来てくれれば</w:t>
      </w:r>
      <w:r w:rsidR="00105649">
        <w:rPr>
          <w:rFonts w:hint="eastAsia"/>
          <w:sz w:val="22"/>
        </w:rPr>
        <w:t>解決の道を一緒に考えることが出来ますが、来所できないケースも多くありその後、まったく連絡が途絶えたケースもありました。電話相談だけでの相談の限界も感じました。もっと相手に寄り添いじっくりと相談に乗ってあげたいのですが、電話相談だけでなく他の仕事もあり、電話相談員の専任が必要と感じましたが予算的に無理のため、現状の中で最善の方法を考えていくしかありません。</w:t>
      </w:r>
    </w:p>
    <w:p w:rsidR="00376D10" w:rsidRDefault="00376D10" w:rsidP="00376D10">
      <w:pPr>
        <w:pStyle w:val="a3"/>
        <w:numPr>
          <w:ilvl w:val="0"/>
          <w:numId w:val="1"/>
        </w:numPr>
        <w:ind w:leftChars="0"/>
        <w:jc w:val="left"/>
        <w:rPr>
          <w:b/>
          <w:sz w:val="22"/>
        </w:rPr>
      </w:pPr>
      <w:r w:rsidRPr="00376D10">
        <w:rPr>
          <w:rFonts w:hint="eastAsia"/>
          <w:b/>
          <w:sz w:val="22"/>
        </w:rPr>
        <w:lastRenderedPageBreak/>
        <w:t>学生来所相談</w:t>
      </w:r>
    </w:p>
    <w:p w:rsidR="00376D10" w:rsidRDefault="00E3642E" w:rsidP="00E6202F">
      <w:pPr>
        <w:pStyle w:val="a3"/>
        <w:ind w:leftChars="0" w:left="360" w:firstLineChars="100" w:firstLine="220"/>
        <w:jc w:val="left"/>
        <w:rPr>
          <w:sz w:val="22"/>
        </w:rPr>
      </w:pPr>
      <w:r>
        <w:rPr>
          <w:rFonts w:hint="eastAsia"/>
          <w:sz w:val="22"/>
        </w:rPr>
        <w:t>学生の来所相談事業に来</w:t>
      </w:r>
      <w:r w:rsidR="0040699E">
        <w:rPr>
          <w:rFonts w:hint="eastAsia"/>
          <w:sz w:val="22"/>
        </w:rPr>
        <w:t>る学生は、</w:t>
      </w:r>
      <w:r w:rsidR="0040699E">
        <w:rPr>
          <w:rFonts w:hint="eastAsia"/>
          <w:sz w:val="22"/>
        </w:rPr>
        <w:t>NPO</w:t>
      </w:r>
      <w:r w:rsidR="0040699E">
        <w:rPr>
          <w:rFonts w:hint="eastAsia"/>
          <w:sz w:val="22"/>
        </w:rPr>
        <w:t>法人「こどもサポートネット</w:t>
      </w:r>
      <w:r>
        <w:rPr>
          <w:rFonts w:hint="eastAsia"/>
          <w:sz w:val="22"/>
        </w:rPr>
        <w:t>あいち</w:t>
      </w:r>
      <w:r w:rsidR="0040699E">
        <w:rPr>
          <w:rFonts w:hint="eastAsia"/>
          <w:sz w:val="22"/>
        </w:rPr>
        <w:t>」が大学生・</w:t>
      </w:r>
      <w:r w:rsidR="004B6049">
        <w:rPr>
          <w:rFonts w:hint="eastAsia"/>
          <w:sz w:val="22"/>
        </w:rPr>
        <w:t>ファミ</w:t>
      </w:r>
      <w:r w:rsidR="0040699E">
        <w:rPr>
          <w:rFonts w:hint="eastAsia"/>
          <w:sz w:val="22"/>
        </w:rPr>
        <w:t>リーホーム・施設職員対象の養成講座を受講されている方が大多数でした。彼等や彼女たちは将来社会的養護等に就職したい意欲ある学生たちで、</w:t>
      </w:r>
      <w:r w:rsidR="0040699E">
        <w:rPr>
          <w:rFonts w:hint="eastAsia"/>
          <w:sz w:val="22"/>
        </w:rPr>
        <w:t>NPO</w:t>
      </w:r>
      <w:r w:rsidR="0040699E">
        <w:rPr>
          <w:rFonts w:hint="eastAsia"/>
          <w:sz w:val="22"/>
        </w:rPr>
        <w:t>主催のキャンプや登山</w:t>
      </w:r>
      <w:r w:rsidR="001B0381">
        <w:rPr>
          <w:rFonts w:hint="eastAsia"/>
          <w:sz w:val="22"/>
        </w:rPr>
        <w:t>、クリスマス会、スキー等に企画、準備、当日の指導等に積極的に加わってくれた学生たちで</w:t>
      </w:r>
      <w:r w:rsidR="001B0381">
        <w:rPr>
          <w:rFonts w:hint="eastAsia"/>
          <w:sz w:val="22"/>
        </w:rPr>
        <w:t>4</w:t>
      </w:r>
      <w:r w:rsidR="005F073D">
        <w:rPr>
          <w:rFonts w:hint="eastAsia"/>
          <w:sz w:val="22"/>
        </w:rPr>
        <w:t>年生</w:t>
      </w:r>
      <w:r w:rsidR="001B0381">
        <w:rPr>
          <w:rFonts w:hint="eastAsia"/>
          <w:sz w:val="22"/>
        </w:rPr>
        <w:t>の就職相談が圧倒的に多かったです。</w:t>
      </w:r>
    </w:p>
    <w:p w:rsidR="001B0381" w:rsidRDefault="001B0381" w:rsidP="00E3642E">
      <w:pPr>
        <w:pStyle w:val="a3"/>
        <w:ind w:leftChars="0" w:left="360" w:firstLineChars="100" w:firstLine="220"/>
        <w:jc w:val="left"/>
        <w:rPr>
          <w:sz w:val="22"/>
        </w:rPr>
      </w:pPr>
      <w:r>
        <w:rPr>
          <w:rFonts w:hint="eastAsia"/>
          <w:sz w:val="22"/>
        </w:rPr>
        <w:t>彼らは一方で就職するための準備をしながら将来必要となる実践を体験する貴重な</w:t>
      </w:r>
      <w:r>
        <w:rPr>
          <w:rFonts w:hint="eastAsia"/>
          <w:sz w:val="22"/>
        </w:rPr>
        <w:t>1</w:t>
      </w:r>
      <w:r>
        <w:rPr>
          <w:rFonts w:hint="eastAsia"/>
          <w:sz w:val="22"/>
        </w:rPr>
        <w:t>年間となったことと思います。野外活動への参加児童は社会的養護で生活</w:t>
      </w:r>
      <w:r w:rsidR="00E3642E">
        <w:rPr>
          <w:rFonts w:hint="eastAsia"/>
          <w:sz w:val="22"/>
        </w:rPr>
        <w:t>を</w:t>
      </w:r>
      <w:r>
        <w:rPr>
          <w:rFonts w:hint="eastAsia"/>
          <w:sz w:val="22"/>
        </w:rPr>
        <w:t>している施設の子どもたちが約半分と一般募集の発達障がい児と健常児の</w:t>
      </w:r>
      <w:r w:rsidR="00E3642E">
        <w:rPr>
          <w:rFonts w:hint="eastAsia"/>
          <w:sz w:val="22"/>
        </w:rPr>
        <w:t>希望</w:t>
      </w:r>
      <w:r>
        <w:rPr>
          <w:rFonts w:hint="eastAsia"/>
          <w:sz w:val="22"/>
        </w:rPr>
        <w:t>児童で</w:t>
      </w:r>
      <w:r w:rsidR="00E3642E">
        <w:rPr>
          <w:rFonts w:hint="eastAsia"/>
          <w:sz w:val="22"/>
        </w:rPr>
        <w:t>交流</w:t>
      </w:r>
      <w:r w:rsidR="005F073D">
        <w:rPr>
          <w:rFonts w:hint="eastAsia"/>
          <w:sz w:val="22"/>
        </w:rPr>
        <w:t>をねらいとした目的で</w:t>
      </w:r>
      <w:r>
        <w:rPr>
          <w:rFonts w:hint="eastAsia"/>
          <w:sz w:val="22"/>
        </w:rPr>
        <w:t>企画内容を受講生が実施企画</w:t>
      </w:r>
      <w:r>
        <w:rPr>
          <w:rFonts w:hint="eastAsia"/>
          <w:sz w:val="22"/>
        </w:rPr>
        <w:t>2</w:t>
      </w:r>
      <w:r>
        <w:rPr>
          <w:rFonts w:hint="eastAsia"/>
          <w:sz w:val="22"/>
        </w:rPr>
        <w:t>か月前くらいから</w:t>
      </w:r>
      <w:r>
        <w:rPr>
          <w:rFonts w:hint="eastAsia"/>
          <w:sz w:val="22"/>
        </w:rPr>
        <w:t>NPO</w:t>
      </w:r>
      <w:r>
        <w:rPr>
          <w:rFonts w:hint="eastAsia"/>
          <w:sz w:val="22"/>
        </w:rPr>
        <w:t>事務所に実行委員が集まり、しおりづくりや備品の準備、</w:t>
      </w:r>
      <w:r w:rsidR="004B6049">
        <w:rPr>
          <w:rFonts w:hint="eastAsia"/>
          <w:sz w:val="22"/>
        </w:rPr>
        <w:t>特に対応が大変な子どもたちが多いため</w:t>
      </w:r>
      <w:r>
        <w:rPr>
          <w:rFonts w:hint="eastAsia"/>
          <w:sz w:val="22"/>
        </w:rPr>
        <w:t>下見</w:t>
      </w:r>
      <w:r w:rsidR="004B6049">
        <w:rPr>
          <w:rFonts w:hint="eastAsia"/>
          <w:sz w:val="22"/>
        </w:rPr>
        <w:t>には十分時間をかけて調査を行っています。その他、</w:t>
      </w:r>
      <w:r>
        <w:rPr>
          <w:rFonts w:hint="eastAsia"/>
          <w:sz w:val="22"/>
        </w:rPr>
        <w:t>班別、部屋割り、グループ分け等長期間にわたり、遅い時には夜</w:t>
      </w:r>
      <w:r>
        <w:rPr>
          <w:rFonts w:hint="eastAsia"/>
          <w:sz w:val="22"/>
        </w:rPr>
        <w:t>10</w:t>
      </w:r>
      <w:r>
        <w:rPr>
          <w:rFonts w:hint="eastAsia"/>
          <w:sz w:val="22"/>
        </w:rPr>
        <w:t>時過ぎまで話し合って作り上げていたことが印象に残っています。</w:t>
      </w:r>
    </w:p>
    <w:p w:rsidR="00E6202F" w:rsidRDefault="001B0381" w:rsidP="00E6202F">
      <w:pPr>
        <w:ind w:leftChars="100" w:left="430" w:hangingChars="100" w:hanging="220"/>
        <w:rPr>
          <w:rFonts w:ascii="Century" w:eastAsia="ＭＳ 明朝" w:hAnsi="Century" w:cs="Times New Roman"/>
          <w:sz w:val="22"/>
        </w:rPr>
      </w:pPr>
      <w:r>
        <w:rPr>
          <w:rFonts w:hint="eastAsia"/>
          <w:sz w:val="22"/>
        </w:rPr>
        <w:t xml:space="preserve">　</w:t>
      </w:r>
      <w:r w:rsidR="00E6202F">
        <w:rPr>
          <w:rFonts w:hint="eastAsia"/>
          <w:sz w:val="22"/>
        </w:rPr>
        <w:t xml:space="preserve">　</w:t>
      </w:r>
      <w:r w:rsidR="00E6202F">
        <w:rPr>
          <w:rFonts w:hint="eastAsia"/>
          <w:sz w:val="22"/>
        </w:rPr>
        <w:t>NPO</w:t>
      </w:r>
      <w:r w:rsidR="00E6202F">
        <w:rPr>
          <w:rFonts w:hint="eastAsia"/>
          <w:sz w:val="22"/>
        </w:rPr>
        <w:t>の事業に参加してくれた学生の就職に関しては、求人があった場合には理事長名で推薦をしています。推薦理由は</w:t>
      </w:r>
      <w:r w:rsidR="00E6202F" w:rsidRPr="00E6202F">
        <w:rPr>
          <w:rFonts w:ascii="Century" w:eastAsia="ＭＳ 明朝" w:hAnsi="Century" w:cs="Times New Roman" w:hint="eastAsia"/>
          <w:sz w:val="22"/>
        </w:rPr>
        <w:t>養成講座受講生で現場に通用すると思われる優秀な学生には、就職の際に積極的に現場へ就職してほし</w:t>
      </w:r>
      <w:r w:rsidR="00E6202F">
        <w:rPr>
          <w:rFonts w:ascii="Century" w:eastAsia="ＭＳ 明朝" w:hAnsi="Century" w:cs="Times New Roman" w:hint="eastAsia"/>
          <w:sz w:val="22"/>
        </w:rPr>
        <w:t>い気持から推薦させていただいています。推薦をするからには就職後何か困ったことや問題があれば推薦した</w:t>
      </w:r>
      <w:r w:rsidR="00E6202F">
        <w:rPr>
          <w:rFonts w:ascii="Century" w:eastAsia="ＭＳ 明朝" w:hAnsi="Century" w:cs="Times New Roman" w:hint="eastAsia"/>
          <w:sz w:val="22"/>
        </w:rPr>
        <w:t>NPO</w:t>
      </w:r>
      <w:r w:rsidR="00E6202F">
        <w:rPr>
          <w:rFonts w:ascii="Century" w:eastAsia="ＭＳ 明朝" w:hAnsi="Century" w:cs="Times New Roman" w:hint="eastAsia"/>
          <w:sz w:val="22"/>
        </w:rPr>
        <w:t>として</w:t>
      </w:r>
      <w:r w:rsidR="005F073D">
        <w:rPr>
          <w:rFonts w:ascii="Century" w:eastAsia="ＭＳ 明朝" w:hAnsi="Century" w:cs="Times New Roman" w:hint="eastAsia"/>
          <w:sz w:val="22"/>
        </w:rPr>
        <w:t>フォローもさせていただ</w:t>
      </w:r>
      <w:r w:rsidR="00E6202F" w:rsidRPr="00E6202F">
        <w:rPr>
          <w:rFonts w:ascii="Century" w:eastAsia="ＭＳ 明朝" w:hAnsi="Century" w:cs="Times New Roman" w:hint="eastAsia"/>
          <w:sz w:val="22"/>
        </w:rPr>
        <w:t>く</w:t>
      </w:r>
      <w:r w:rsidR="005F073D">
        <w:rPr>
          <w:rFonts w:ascii="Century" w:eastAsia="ＭＳ 明朝" w:hAnsi="Century" w:cs="Times New Roman" w:hint="eastAsia"/>
          <w:sz w:val="22"/>
        </w:rPr>
        <w:t>ことをきちんと就職先の施設長宛に書いて推薦</w:t>
      </w:r>
      <w:r w:rsidR="00E6202F">
        <w:rPr>
          <w:rFonts w:ascii="Century" w:eastAsia="ＭＳ 明朝" w:hAnsi="Century" w:cs="Times New Roman" w:hint="eastAsia"/>
          <w:sz w:val="22"/>
        </w:rPr>
        <w:t>をしています。</w:t>
      </w:r>
    </w:p>
    <w:p w:rsidR="00316BDD" w:rsidRPr="00316BDD" w:rsidRDefault="005F073D" w:rsidP="00316BDD">
      <w:pPr>
        <w:ind w:leftChars="100" w:left="430" w:hangingChars="100" w:hanging="220"/>
        <w:rPr>
          <w:sz w:val="22"/>
        </w:rPr>
      </w:pPr>
      <w:r>
        <w:rPr>
          <w:rFonts w:hint="eastAsia"/>
          <w:sz w:val="22"/>
        </w:rPr>
        <w:t xml:space="preserve">　　毎年養成講座受講生が</w:t>
      </w:r>
      <w:r w:rsidR="00E6202F">
        <w:rPr>
          <w:rFonts w:hint="eastAsia"/>
          <w:sz w:val="22"/>
        </w:rPr>
        <w:t>10</w:t>
      </w:r>
      <w:r w:rsidR="00316BDD">
        <w:rPr>
          <w:rFonts w:hint="eastAsia"/>
          <w:sz w:val="22"/>
        </w:rPr>
        <w:t>名</w:t>
      </w:r>
      <w:r>
        <w:rPr>
          <w:rFonts w:hint="eastAsia"/>
          <w:sz w:val="22"/>
        </w:rPr>
        <w:t>以上</w:t>
      </w:r>
      <w:r w:rsidR="00E6202F">
        <w:rPr>
          <w:rFonts w:hint="eastAsia"/>
          <w:sz w:val="22"/>
        </w:rPr>
        <w:t>社会的養護等の施設・行政機関等へ</w:t>
      </w:r>
      <w:r w:rsidR="004B6049">
        <w:rPr>
          <w:rFonts w:hint="eastAsia"/>
          <w:sz w:val="22"/>
        </w:rPr>
        <w:t>就職をしています。</w:t>
      </w:r>
      <w:r w:rsidR="00E6202F">
        <w:rPr>
          <w:rFonts w:hint="eastAsia"/>
          <w:sz w:val="22"/>
        </w:rPr>
        <w:t>今年も養成講座受講生の</w:t>
      </w:r>
      <w:r>
        <w:rPr>
          <w:rFonts w:hint="eastAsia"/>
          <w:sz w:val="22"/>
        </w:rPr>
        <w:t>12</w:t>
      </w:r>
      <w:r w:rsidR="00E6202F">
        <w:rPr>
          <w:rFonts w:hint="eastAsia"/>
          <w:sz w:val="22"/>
        </w:rPr>
        <w:t>名程が東海</w:t>
      </w:r>
      <w:r w:rsidR="00E6202F">
        <w:rPr>
          <w:rFonts w:hint="eastAsia"/>
          <w:sz w:val="22"/>
        </w:rPr>
        <w:t>3</w:t>
      </w:r>
      <w:r w:rsidR="00E6202F">
        <w:rPr>
          <w:rFonts w:hint="eastAsia"/>
          <w:sz w:val="22"/>
        </w:rPr>
        <w:t>県の社会的養護等の施設に就職が決まっています。</w:t>
      </w:r>
    </w:p>
    <w:p w:rsidR="001B0381" w:rsidRDefault="004B6049" w:rsidP="00376D10">
      <w:pPr>
        <w:pStyle w:val="a3"/>
        <w:ind w:leftChars="0" w:left="360"/>
        <w:jc w:val="left"/>
        <w:rPr>
          <w:sz w:val="22"/>
        </w:rPr>
      </w:pPr>
      <w:r>
        <w:rPr>
          <w:rFonts w:hint="eastAsia"/>
          <w:sz w:val="22"/>
        </w:rPr>
        <w:t xml:space="preserve">　　</w:t>
      </w:r>
      <w:r w:rsidR="002224FF">
        <w:rPr>
          <w:noProof/>
        </w:rPr>
        <w:drawing>
          <wp:inline distT="0" distB="0" distL="0" distR="0" wp14:anchorId="356C624E" wp14:editId="1A041D95">
            <wp:extent cx="4848224" cy="2609850"/>
            <wp:effectExtent l="0" t="0" r="0" b="0"/>
            <wp:docPr id="1" name="図 1" descr="F:\_MG_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MG_02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7950" cy="2609702"/>
                    </a:xfrm>
                    <a:prstGeom prst="rect">
                      <a:avLst/>
                    </a:prstGeom>
                    <a:noFill/>
                    <a:ln>
                      <a:noFill/>
                    </a:ln>
                  </pic:spPr>
                </pic:pic>
              </a:graphicData>
            </a:graphic>
          </wp:inline>
        </w:drawing>
      </w:r>
    </w:p>
    <w:p w:rsidR="00316BDD" w:rsidRDefault="00316BDD" w:rsidP="00316BDD">
      <w:pPr>
        <w:pStyle w:val="a3"/>
        <w:ind w:leftChars="0" w:left="360"/>
        <w:jc w:val="center"/>
        <w:rPr>
          <w:sz w:val="22"/>
        </w:rPr>
      </w:pPr>
      <w:r>
        <w:rPr>
          <w:rFonts w:hint="eastAsia"/>
          <w:sz w:val="22"/>
        </w:rPr>
        <w:t>平成</w:t>
      </w:r>
      <w:r>
        <w:rPr>
          <w:rFonts w:hint="eastAsia"/>
          <w:sz w:val="22"/>
        </w:rPr>
        <w:t>24</w:t>
      </w:r>
      <w:r>
        <w:rPr>
          <w:rFonts w:hint="eastAsia"/>
          <w:sz w:val="22"/>
        </w:rPr>
        <w:t>年度　養成講座受講生の一部学生の集合写真</w:t>
      </w:r>
    </w:p>
    <w:p w:rsidR="00316BDD" w:rsidRDefault="00316BDD" w:rsidP="00316BDD">
      <w:pPr>
        <w:pStyle w:val="a3"/>
        <w:numPr>
          <w:ilvl w:val="0"/>
          <w:numId w:val="1"/>
        </w:numPr>
        <w:ind w:leftChars="0"/>
        <w:jc w:val="left"/>
        <w:rPr>
          <w:b/>
          <w:sz w:val="22"/>
        </w:rPr>
      </w:pPr>
      <w:r w:rsidRPr="00316BDD">
        <w:rPr>
          <w:rFonts w:hint="eastAsia"/>
          <w:b/>
          <w:sz w:val="22"/>
        </w:rPr>
        <w:lastRenderedPageBreak/>
        <w:t>当事者来所相談</w:t>
      </w:r>
    </w:p>
    <w:p w:rsidR="00DF73D6" w:rsidRPr="00DF73D6" w:rsidRDefault="00DF73D6" w:rsidP="00DF73D6">
      <w:pPr>
        <w:pStyle w:val="a3"/>
        <w:ind w:leftChars="0" w:left="360"/>
        <w:jc w:val="left"/>
        <w:rPr>
          <w:sz w:val="22"/>
        </w:rPr>
      </w:pPr>
      <w:r>
        <w:rPr>
          <w:rFonts w:hint="eastAsia"/>
          <w:sz w:val="22"/>
        </w:rPr>
        <w:t xml:space="preserve">　社会的養護等当事者からの来所相談は大変重要な内容が多くありました。中には元気に頑張っているよとの近況報告を兼ねた相談もいくつかありました。重たい重要な相談については、今回の報告書に児童福祉施設・児童福祉行政機関等職員の方への提言として一部載せておきましたので、当事者にとっては大変重要な問題だと思いますので、是非何らかの対策を講じていただければと思います。</w:t>
      </w:r>
    </w:p>
    <w:p w:rsidR="00621A64" w:rsidRDefault="00DF73D6" w:rsidP="00316BDD">
      <w:pPr>
        <w:pStyle w:val="a3"/>
        <w:ind w:leftChars="0" w:left="360"/>
        <w:jc w:val="left"/>
        <w:rPr>
          <w:sz w:val="22"/>
        </w:rPr>
      </w:pPr>
      <w:r>
        <w:rPr>
          <w:rFonts w:hint="eastAsia"/>
          <w:sz w:val="22"/>
        </w:rPr>
        <w:t xml:space="preserve">　その他の相談について</w:t>
      </w:r>
      <w:r w:rsidR="000826EC">
        <w:rPr>
          <w:rFonts w:hint="eastAsia"/>
          <w:sz w:val="22"/>
        </w:rPr>
        <w:t>一部を</w:t>
      </w:r>
      <w:r w:rsidR="00C31921">
        <w:rPr>
          <w:rFonts w:hint="eastAsia"/>
          <w:sz w:val="22"/>
        </w:rPr>
        <w:t>簡単に</w:t>
      </w:r>
      <w:r>
        <w:rPr>
          <w:rFonts w:hint="eastAsia"/>
          <w:sz w:val="22"/>
        </w:rPr>
        <w:t>紹介します</w:t>
      </w:r>
      <w:r w:rsidR="000826EC">
        <w:rPr>
          <w:rFonts w:hint="eastAsia"/>
          <w:sz w:val="22"/>
        </w:rPr>
        <w:t>。</w:t>
      </w:r>
      <w:r w:rsidR="00305DFE">
        <w:rPr>
          <w:rFonts w:hint="eastAsia"/>
          <w:sz w:val="22"/>
        </w:rPr>
        <w:t>①</w:t>
      </w:r>
      <w:r w:rsidR="000826EC">
        <w:rPr>
          <w:rFonts w:hint="eastAsia"/>
          <w:sz w:val="22"/>
        </w:rPr>
        <w:t>4</w:t>
      </w:r>
      <w:r w:rsidR="000826EC">
        <w:rPr>
          <w:rFonts w:hint="eastAsia"/>
          <w:sz w:val="22"/>
        </w:rPr>
        <w:t>姉妹で児童養護施設に入所され全員が退所してそれぞれ就職し結婚をしたのですが、</w:t>
      </w:r>
      <w:r w:rsidR="000826EC">
        <w:rPr>
          <w:rFonts w:hint="eastAsia"/>
          <w:sz w:val="22"/>
        </w:rPr>
        <w:t>2</w:t>
      </w:r>
      <w:r w:rsidR="000826EC">
        <w:rPr>
          <w:rFonts w:hint="eastAsia"/>
          <w:sz w:val="22"/>
        </w:rPr>
        <w:t>番目の</w:t>
      </w:r>
      <w:r w:rsidR="000826EC">
        <w:rPr>
          <w:rFonts w:hint="eastAsia"/>
          <w:sz w:val="22"/>
        </w:rPr>
        <w:t>Y</w:t>
      </w:r>
      <w:r w:rsidR="000826EC">
        <w:rPr>
          <w:rFonts w:hint="eastAsia"/>
          <w:sz w:val="22"/>
        </w:rPr>
        <w:t>子さんから姉のことで相談したいとのケースでした。このケースは姉が旦那さんと経営し</w:t>
      </w:r>
      <w:r w:rsidR="005F073D">
        <w:rPr>
          <w:rFonts w:hint="eastAsia"/>
          <w:sz w:val="22"/>
        </w:rPr>
        <w:t>ていたラーメン屋が経営に行き詰まり、自己破産となり現在弁護士と</w:t>
      </w:r>
      <w:r w:rsidR="000826EC">
        <w:rPr>
          <w:rFonts w:hint="eastAsia"/>
          <w:sz w:val="22"/>
        </w:rPr>
        <w:t>相談中とのことでの相談でした。姉夫婦は自殺未遂を図ったが命を取り留め現在は何とか立ち直ろうと頑張っており、妹として支援をしたいがどう対応したら良いかとの相談でした。妹としては姉が住んでいる滋賀では支援をすることも限界があり、名古屋へ引っ越して近くであれば何とかしてあげるとのことでしたので、破産処理をされている弁護士に相談をして名古屋へ引っ越して住まいは生活保護をつけて民間アパートを借りる手続きが何とか出来</w:t>
      </w:r>
      <w:r w:rsidR="00C31921">
        <w:rPr>
          <w:rFonts w:hint="eastAsia"/>
          <w:sz w:val="22"/>
        </w:rPr>
        <w:t>て名古屋へ引っ越すことが出来たケースの相談。</w:t>
      </w:r>
    </w:p>
    <w:p w:rsidR="00621A64" w:rsidRDefault="00C31921" w:rsidP="00DC1658">
      <w:pPr>
        <w:pStyle w:val="a3"/>
        <w:ind w:leftChars="0" w:left="360"/>
        <w:jc w:val="left"/>
        <w:rPr>
          <w:sz w:val="22"/>
        </w:rPr>
      </w:pPr>
      <w:r>
        <w:rPr>
          <w:rFonts w:hint="eastAsia"/>
          <w:sz w:val="22"/>
        </w:rPr>
        <w:t xml:space="preserve">　</w:t>
      </w:r>
      <w:r w:rsidR="00305DFE">
        <w:rPr>
          <w:rFonts w:hint="eastAsia"/>
          <w:sz w:val="22"/>
        </w:rPr>
        <w:t>②</w:t>
      </w:r>
      <w:r>
        <w:rPr>
          <w:rFonts w:hint="eastAsia"/>
          <w:sz w:val="22"/>
        </w:rPr>
        <w:t>ｋ君のケースは年齢も</w:t>
      </w:r>
      <w:r>
        <w:rPr>
          <w:rFonts w:hint="eastAsia"/>
          <w:sz w:val="22"/>
        </w:rPr>
        <w:t>50</w:t>
      </w:r>
      <w:r>
        <w:rPr>
          <w:rFonts w:hint="eastAsia"/>
          <w:sz w:val="22"/>
        </w:rPr>
        <w:t>歳を超えていますが、なかなか自分一人では困ったことを処理できない性格で、未だに独身でダクト関係の仕事をしている彼からの相談で、耳が聞こえなくなったので、何か保障していただける方法がないかとの相談ケース。とりあえず、耳鼻科へ行って検査をしていただき、症状がはっきりしてから次のことを考えるからと伝え、耳鼻科に行き障害があるかを調べていただき検査結果を区役所の福祉課に行き相談して障害認定をいただき月</w:t>
      </w:r>
      <w:r>
        <w:rPr>
          <w:rFonts w:hint="eastAsia"/>
          <w:sz w:val="22"/>
        </w:rPr>
        <w:t>5,000</w:t>
      </w:r>
      <w:r>
        <w:rPr>
          <w:rFonts w:hint="eastAsia"/>
          <w:sz w:val="22"/>
        </w:rPr>
        <w:t>円</w:t>
      </w:r>
      <w:r w:rsidR="005F073D">
        <w:rPr>
          <w:rFonts w:hint="eastAsia"/>
          <w:sz w:val="22"/>
        </w:rPr>
        <w:t>程が</w:t>
      </w:r>
      <w:r w:rsidR="00305DFE">
        <w:rPr>
          <w:rFonts w:hint="eastAsia"/>
          <w:sz w:val="22"/>
        </w:rPr>
        <w:t>いただけることになったケース。</w:t>
      </w:r>
      <w:r w:rsidR="00DC1658">
        <w:rPr>
          <w:rFonts w:hint="eastAsia"/>
          <w:sz w:val="22"/>
        </w:rPr>
        <w:t>③</w:t>
      </w:r>
      <w:r w:rsidR="00305DFE" w:rsidRPr="00DC1658">
        <w:rPr>
          <w:rFonts w:hint="eastAsia"/>
          <w:sz w:val="22"/>
        </w:rPr>
        <w:t>家庭内別居をしている</w:t>
      </w:r>
      <w:r w:rsidR="00305DFE" w:rsidRPr="00DC1658">
        <w:rPr>
          <w:rFonts w:hint="eastAsia"/>
          <w:sz w:val="22"/>
        </w:rPr>
        <w:t>A</w:t>
      </w:r>
      <w:r w:rsidR="00305DFE" w:rsidRPr="00DC1658">
        <w:rPr>
          <w:rFonts w:hint="eastAsia"/>
          <w:sz w:val="22"/>
        </w:rPr>
        <w:t>子さんのケースの相談。</w:t>
      </w:r>
      <w:r w:rsidR="00305DFE" w:rsidRPr="00DC1658">
        <w:rPr>
          <w:rFonts w:hint="eastAsia"/>
          <w:sz w:val="22"/>
        </w:rPr>
        <w:t>A</w:t>
      </w:r>
      <w:r w:rsidR="005F073D">
        <w:rPr>
          <w:rFonts w:hint="eastAsia"/>
          <w:sz w:val="22"/>
        </w:rPr>
        <w:t>子さんは</w:t>
      </w:r>
      <w:r w:rsidR="00305DFE" w:rsidRPr="00DC1658">
        <w:rPr>
          <w:rFonts w:hint="eastAsia"/>
          <w:sz w:val="22"/>
        </w:rPr>
        <w:t>家庭内別居を続けて</w:t>
      </w:r>
      <w:r w:rsidR="00305DFE" w:rsidRPr="00DC1658">
        <w:rPr>
          <w:rFonts w:hint="eastAsia"/>
          <w:sz w:val="22"/>
        </w:rPr>
        <w:t>5</w:t>
      </w:r>
      <w:r w:rsidR="00305DFE" w:rsidRPr="00DC1658">
        <w:rPr>
          <w:rFonts w:hint="eastAsia"/>
          <w:sz w:val="22"/>
        </w:rPr>
        <w:t>年以上</w:t>
      </w:r>
      <w:r w:rsidR="005F073D">
        <w:rPr>
          <w:rFonts w:hint="eastAsia"/>
          <w:sz w:val="22"/>
        </w:rPr>
        <w:t>に</w:t>
      </w:r>
      <w:r w:rsidR="00305DFE" w:rsidRPr="00DC1658">
        <w:rPr>
          <w:rFonts w:hint="eastAsia"/>
          <w:sz w:val="22"/>
        </w:rPr>
        <w:t>なり</w:t>
      </w:r>
      <w:r w:rsidR="005F073D">
        <w:rPr>
          <w:rFonts w:hint="eastAsia"/>
          <w:sz w:val="22"/>
        </w:rPr>
        <w:t>、旦那は旦那の家庭にべったりのマザコンタイプとのことで、現在夫婦</w:t>
      </w:r>
      <w:r w:rsidR="00305DFE" w:rsidRPr="00DC1658">
        <w:rPr>
          <w:rFonts w:hint="eastAsia"/>
          <w:sz w:val="22"/>
        </w:rPr>
        <w:t>の間には受験生である娘さんがおりいずれは旦那さんが引き取ると言っているが、現在は</w:t>
      </w:r>
      <w:r w:rsidR="00305DFE" w:rsidRPr="00DC1658">
        <w:rPr>
          <w:rFonts w:hint="eastAsia"/>
          <w:sz w:val="22"/>
        </w:rPr>
        <w:t>A</w:t>
      </w:r>
      <w:r w:rsidR="00305DFE" w:rsidRPr="00DC1658">
        <w:rPr>
          <w:rFonts w:hint="eastAsia"/>
          <w:sz w:val="22"/>
        </w:rPr>
        <w:t>子さんが　面倒を見ている。</w:t>
      </w:r>
      <w:r w:rsidR="00305DFE" w:rsidRPr="00DC1658">
        <w:rPr>
          <w:rFonts w:hint="eastAsia"/>
          <w:sz w:val="22"/>
        </w:rPr>
        <w:t>A</w:t>
      </w:r>
      <w:r w:rsidR="00305DFE" w:rsidRPr="00DC1658">
        <w:rPr>
          <w:rFonts w:hint="eastAsia"/>
          <w:sz w:val="22"/>
        </w:rPr>
        <w:t>子さんは介護の資格を取ったら正式に離婚をして家を出る予定とのこと。娘の受験に関しては成績があまり良くないので家庭教師をお願いをしているが、そのお金は自分で工面しているようである。これから離婚に関しては色々と問題が出てくると思われるケースである。④</w:t>
      </w:r>
      <w:r w:rsidR="00DC1658" w:rsidRPr="00DC1658">
        <w:rPr>
          <w:rFonts w:hint="eastAsia"/>
          <w:sz w:val="22"/>
        </w:rPr>
        <w:t>40</w:t>
      </w:r>
      <w:r w:rsidR="00DC1658" w:rsidRPr="00DC1658">
        <w:rPr>
          <w:rFonts w:hint="eastAsia"/>
          <w:sz w:val="22"/>
        </w:rPr>
        <w:t>歳になる</w:t>
      </w:r>
      <w:r w:rsidR="00DC1658" w:rsidRPr="00DC1658">
        <w:rPr>
          <w:rFonts w:hint="eastAsia"/>
          <w:sz w:val="22"/>
        </w:rPr>
        <w:t>M</w:t>
      </w:r>
      <w:r w:rsidR="00BE0912">
        <w:rPr>
          <w:rFonts w:hint="eastAsia"/>
          <w:sz w:val="22"/>
        </w:rPr>
        <w:t>子さんのケー</w:t>
      </w:r>
      <w:r w:rsidR="00BE0912" w:rsidRPr="00BE0912">
        <w:rPr>
          <w:rFonts w:hint="eastAsia"/>
          <w:color w:val="FF0000"/>
          <w:sz w:val="22"/>
        </w:rPr>
        <w:t>ス</w:t>
      </w:r>
      <w:r w:rsidR="00DC1658" w:rsidRPr="00DC1658">
        <w:rPr>
          <w:rFonts w:hint="eastAsia"/>
          <w:sz w:val="22"/>
        </w:rPr>
        <w:t>。このケースは</w:t>
      </w:r>
      <w:r w:rsidR="00DC1658" w:rsidRPr="00DC1658">
        <w:rPr>
          <w:rFonts w:hint="eastAsia"/>
          <w:sz w:val="22"/>
        </w:rPr>
        <w:t>M</w:t>
      </w:r>
      <w:r w:rsidR="00DC1658" w:rsidRPr="00DC1658">
        <w:rPr>
          <w:rFonts w:hint="eastAsia"/>
          <w:sz w:val="22"/>
        </w:rPr>
        <w:t>子さんが保険会社勤務中に脳梗塞で倒れて療養して今では元気になり、他の件で相談に来た時にその話が出て何の手続きもしなくて保障がないとのことで、すぐに保険事務所へ行って相談するように指示しましたが、保険事務所ではすでに期間が過ぎており保証はダメとのこと。もっと早く誰かに相談していれば何らかの手が打てたケースである。以上が</w:t>
      </w:r>
      <w:r w:rsidR="00DC1658" w:rsidRPr="00DC1658">
        <w:rPr>
          <w:rFonts w:hint="eastAsia"/>
          <w:sz w:val="22"/>
        </w:rPr>
        <w:t>4</w:t>
      </w:r>
      <w:r w:rsidR="00DC1658" w:rsidRPr="00DC1658">
        <w:rPr>
          <w:rFonts w:hint="eastAsia"/>
          <w:sz w:val="22"/>
        </w:rPr>
        <w:t>月からの当事者来所相談で相談したケースの一部分である。</w:t>
      </w:r>
      <w:r w:rsidR="00DC1658">
        <w:rPr>
          <w:rFonts w:hint="eastAsia"/>
          <w:sz w:val="22"/>
        </w:rPr>
        <w:t>年齢の高い当事者にとってはこの相談事業の利用は大切だと感じました</w:t>
      </w:r>
      <w:r w:rsidR="00321B27">
        <w:rPr>
          <w:rFonts w:hint="eastAsia"/>
          <w:sz w:val="22"/>
        </w:rPr>
        <w:t>。</w:t>
      </w:r>
    </w:p>
    <w:p w:rsidR="00604F76" w:rsidRPr="00604F76" w:rsidRDefault="00321B27" w:rsidP="00604F76">
      <w:pPr>
        <w:pStyle w:val="a3"/>
        <w:numPr>
          <w:ilvl w:val="0"/>
          <w:numId w:val="1"/>
        </w:numPr>
        <w:ind w:leftChars="0"/>
        <w:jc w:val="left"/>
        <w:rPr>
          <w:b/>
          <w:sz w:val="22"/>
        </w:rPr>
      </w:pPr>
      <w:r w:rsidRPr="00321B27">
        <w:rPr>
          <w:rFonts w:hint="eastAsia"/>
          <w:b/>
          <w:sz w:val="22"/>
        </w:rPr>
        <w:lastRenderedPageBreak/>
        <w:t>職員来所相談</w:t>
      </w:r>
    </w:p>
    <w:p w:rsidR="004C1BF6" w:rsidRPr="00525D67" w:rsidRDefault="004C1BF6" w:rsidP="00525D67">
      <w:pPr>
        <w:pStyle w:val="a3"/>
        <w:ind w:leftChars="0" w:left="360" w:firstLineChars="100" w:firstLine="220"/>
        <w:rPr>
          <w:rFonts w:asciiTheme="minorEastAsia" w:hAnsiTheme="minorEastAsia"/>
          <w:sz w:val="22"/>
        </w:rPr>
      </w:pPr>
      <w:r w:rsidRPr="00525D67">
        <w:rPr>
          <w:rFonts w:asciiTheme="minorEastAsia" w:hAnsiTheme="minorEastAsia" w:hint="eastAsia"/>
          <w:sz w:val="22"/>
        </w:rPr>
        <w:t>大学・短大・専門学校を卒業して、乳児院・児童養護施設・情緒障害児短期治療施設等の職員となり、福祉専門職として社会的養護の実践の場で子どもたちと日々向き合うと、学生のときの実習では予想しなかった場面、どう対応したら良いのか戸惑う場面に多々遭遇した職員は多いと思います。</w:t>
      </w:r>
    </w:p>
    <w:p w:rsidR="004C1BF6" w:rsidRPr="00525D67" w:rsidRDefault="00F625B3" w:rsidP="00525D67">
      <w:pPr>
        <w:pStyle w:val="a3"/>
        <w:ind w:leftChars="0" w:left="360" w:firstLineChars="100" w:firstLine="220"/>
        <w:rPr>
          <w:rFonts w:asciiTheme="minorEastAsia" w:hAnsiTheme="minorEastAsia"/>
          <w:sz w:val="22"/>
        </w:rPr>
      </w:pPr>
      <w:r>
        <w:rPr>
          <w:rFonts w:asciiTheme="minorEastAsia" w:hAnsiTheme="minorEastAsia" w:hint="eastAsia"/>
          <w:sz w:val="22"/>
        </w:rPr>
        <w:t>現状の施設では先輩職員からのアドバイスや施設長等主任クラスの職員</w:t>
      </w:r>
      <w:r w:rsidR="004C1BF6" w:rsidRPr="00525D67">
        <w:rPr>
          <w:rFonts w:asciiTheme="minorEastAsia" w:hAnsiTheme="minorEastAsia" w:hint="eastAsia"/>
          <w:sz w:val="22"/>
        </w:rPr>
        <w:t>からのスーパーバイズ、自己研鑽、現場経験を重ね、専門性が向上する努力を心がけることで解決してきたことと思います。しかしながら、宿直や夜勤など変則勤務による生活リズムの変化で体調を崩すことが増えたり、無断外泊や夜間の無断外出・問題行動への対応で疲労困憊したり、小規模グループケア・ユニットケアによる一人勤務の重荷に耐えられなくなったり、職員間のコミュニケーション不足などで孤立感・疎外感が膨らんでしまい、数年で離職してしまう人も多いのも現状だと思います。</w:t>
      </w:r>
    </w:p>
    <w:p w:rsidR="00525D67" w:rsidRPr="00525D67" w:rsidRDefault="004C1BF6" w:rsidP="00525D67">
      <w:pPr>
        <w:pStyle w:val="a3"/>
        <w:widowControl/>
        <w:ind w:leftChars="0" w:left="360" w:firstLineChars="100" w:firstLine="220"/>
        <w:jc w:val="left"/>
        <w:rPr>
          <w:rFonts w:asciiTheme="minorEastAsia" w:hAnsiTheme="minorEastAsia" w:cs="ＭＳ Ｐゴシック"/>
          <w:kern w:val="0"/>
          <w:sz w:val="22"/>
        </w:rPr>
      </w:pPr>
      <w:r w:rsidRPr="00525D67">
        <w:rPr>
          <w:rFonts w:asciiTheme="minorEastAsia" w:hAnsiTheme="minorEastAsia" w:cs="ＭＳ Ｐゴシック" w:hint="eastAsia"/>
          <w:kern w:val="0"/>
          <w:sz w:val="22"/>
        </w:rPr>
        <w:t>以下は</w:t>
      </w:r>
      <w:r w:rsidR="00604F76" w:rsidRPr="00525D67">
        <w:rPr>
          <w:rFonts w:asciiTheme="minorEastAsia" w:hAnsiTheme="minorEastAsia" w:cs="ＭＳ Ｐゴシック" w:hint="eastAsia"/>
          <w:kern w:val="0"/>
          <w:sz w:val="22"/>
        </w:rPr>
        <w:t>養成講座を受けて社会的養護</w:t>
      </w:r>
      <w:r w:rsidRPr="00525D67">
        <w:rPr>
          <w:rFonts w:asciiTheme="minorEastAsia" w:hAnsiTheme="minorEastAsia" w:cs="ＭＳ Ｐゴシック" w:hint="eastAsia"/>
          <w:kern w:val="0"/>
          <w:sz w:val="22"/>
        </w:rPr>
        <w:t>等</w:t>
      </w:r>
      <w:r w:rsidR="00604F76" w:rsidRPr="00525D67">
        <w:rPr>
          <w:rFonts w:asciiTheme="minorEastAsia" w:hAnsiTheme="minorEastAsia" w:cs="ＭＳ Ｐゴシック" w:hint="eastAsia"/>
          <w:kern w:val="0"/>
          <w:sz w:val="22"/>
        </w:rPr>
        <w:t>施設に就職した職員からの相談のいくつかを紹介しておきます。報告書の中に</w:t>
      </w:r>
      <w:r w:rsidRPr="00525D67">
        <w:rPr>
          <w:rFonts w:asciiTheme="minorEastAsia" w:hAnsiTheme="minorEastAsia" w:cs="ＭＳ Ｐゴシック" w:hint="eastAsia"/>
          <w:kern w:val="0"/>
          <w:sz w:val="22"/>
        </w:rPr>
        <w:t>は</w:t>
      </w:r>
      <w:r w:rsidR="00604F76" w:rsidRPr="00525D67">
        <w:rPr>
          <w:rFonts w:asciiTheme="minorEastAsia" w:hAnsiTheme="minorEastAsia" w:cs="ＭＳ Ｐゴシック" w:hint="eastAsia"/>
          <w:kern w:val="0"/>
          <w:sz w:val="22"/>
        </w:rPr>
        <w:t>事例とコメントを</w:t>
      </w:r>
      <w:r w:rsidR="00F625B3">
        <w:rPr>
          <w:rFonts w:asciiTheme="minorEastAsia" w:hAnsiTheme="minorEastAsia" w:cs="ＭＳ Ｐゴシック" w:hint="eastAsia"/>
          <w:kern w:val="0"/>
          <w:sz w:val="22"/>
        </w:rPr>
        <w:t>載せておきました</w:t>
      </w:r>
      <w:r w:rsidRPr="00525D67">
        <w:rPr>
          <w:rFonts w:asciiTheme="minorEastAsia" w:hAnsiTheme="minorEastAsia" w:cs="ＭＳ Ｐゴシック" w:hint="eastAsia"/>
          <w:kern w:val="0"/>
          <w:sz w:val="22"/>
        </w:rPr>
        <w:t>。</w:t>
      </w:r>
    </w:p>
    <w:p w:rsidR="00525D67" w:rsidRDefault="00525D67" w:rsidP="00525D67">
      <w:pPr>
        <w:pStyle w:val="a3"/>
        <w:widowControl/>
        <w:ind w:leftChars="0" w:left="360" w:firstLineChars="100" w:firstLine="220"/>
        <w:jc w:val="left"/>
        <w:rPr>
          <w:rFonts w:asciiTheme="minorEastAsia" w:hAnsiTheme="minorEastAsia" w:cs="ＭＳ Ｐゴシック"/>
          <w:kern w:val="0"/>
          <w:sz w:val="22"/>
        </w:rPr>
      </w:pPr>
      <w:r w:rsidRPr="00525D67">
        <w:rPr>
          <w:rFonts w:asciiTheme="minorEastAsia" w:hAnsiTheme="minorEastAsia" w:cs="ＭＳ Ｐゴシック" w:hint="eastAsia"/>
          <w:kern w:val="0"/>
          <w:sz w:val="22"/>
        </w:rPr>
        <w:t>①</w:t>
      </w:r>
      <w:r w:rsidR="00604F76" w:rsidRPr="00525D67">
        <w:rPr>
          <w:rFonts w:asciiTheme="minorEastAsia" w:hAnsiTheme="minorEastAsia" w:cs="ＭＳ Ｐゴシック"/>
          <w:kern w:val="0"/>
          <w:sz w:val="22"/>
        </w:rPr>
        <w:t>小学生女子、中学生女子の集団になったとたんに反抗する態度に困っている。ハ</w:t>
      </w:r>
      <w:r w:rsidR="004C1BF6" w:rsidRPr="00525D67">
        <w:rPr>
          <w:rFonts w:asciiTheme="minorEastAsia" w:hAnsiTheme="minorEastAsia" w:cs="ＭＳ Ｐゴシック"/>
          <w:kern w:val="0"/>
          <w:sz w:val="22"/>
        </w:rPr>
        <w:t>イテンションになり言葉が入らない・暴言や反抗的態度が増える</w:t>
      </w:r>
      <w:r w:rsidR="004C1BF6" w:rsidRPr="00525D67">
        <w:rPr>
          <w:rFonts w:asciiTheme="minorEastAsia" w:hAnsiTheme="minorEastAsia" w:cs="ＭＳ Ｐゴシック" w:hint="eastAsia"/>
          <w:kern w:val="0"/>
          <w:sz w:val="22"/>
        </w:rPr>
        <w:t>。</w:t>
      </w:r>
    </w:p>
    <w:p w:rsidR="00525D67" w:rsidRDefault="004C1BF6" w:rsidP="00525D67">
      <w:pPr>
        <w:pStyle w:val="a3"/>
        <w:widowControl/>
        <w:ind w:leftChars="0" w:left="360" w:firstLineChars="100" w:firstLine="220"/>
        <w:jc w:val="left"/>
        <w:rPr>
          <w:rFonts w:asciiTheme="minorEastAsia" w:hAnsiTheme="minorEastAsia" w:cs="ＭＳ Ｐゴシック"/>
          <w:kern w:val="0"/>
          <w:sz w:val="22"/>
        </w:rPr>
      </w:pPr>
      <w:r w:rsidRPr="00525D67">
        <w:rPr>
          <w:rFonts w:asciiTheme="minorEastAsia" w:hAnsiTheme="minorEastAsia" w:cs="ＭＳ Ｐゴシック" w:hint="eastAsia"/>
          <w:kern w:val="0"/>
          <w:sz w:val="22"/>
        </w:rPr>
        <w:t>②</w:t>
      </w:r>
      <w:r w:rsidR="00604F76" w:rsidRPr="00525D67">
        <w:rPr>
          <w:rFonts w:asciiTheme="minorEastAsia" w:hAnsiTheme="minorEastAsia" w:cs="ＭＳ Ｐゴシック"/>
          <w:kern w:val="0"/>
          <w:sz w:val="22"/>
        </w:rPr>
        <w:t>記録には何を重要視して書いたら良いのかわからない。担当の主観で書くので内容に偏りが出るのはいいのか。仕方がないで済ませて良いのか。</w:t>
      </w:r>
    </w:p>
    <w:p w:rsidR="002C5B87" w:rsidRDefault="004C1BF6" w:rsidP="002C5B87">
      <w:pPr>
        <w:pStyle w:val="a3"/>
        <w:widowControl/>
        <w:ind w:leftChars="0" w:left="360" w:firstLineChars="100" w:firstLine="220"/>
        <w:jc w:val="left"/>
        <w:rPr>
          <w:rFonts w:asciiTheme="minorEastAsia" w:hAnsiTheme="minorEastAsia" w:cs="ＭＳ Ｐゴシック"/>
          <w:kern w:val="0"/>
          <w:sz w:val="22"/>
        </w:rPr>
      </w:pPr>
      <w:r w:rsidRPr="00525D67">
        <w:rPr>
          <w:rFonts w:asciiTheme="minorEastAsia" w:hAnsiTheme="minorEastAsia" w:cs="ＭＳ Ｐゴシック" w:hint="eastAsia"/>
          <w:kern w:val="0"/>
          <w:sz w:val="22"/>
        </w:rPr>
        <w:t>③</w:t>
      </w:r>
      <w:r w:rsidR="00604F76" w:rsidRPr="00525D67">
        <w:rPr>
          <w:rFonts w:asciiTheme="minorEastAsia" w:hAnsiTheme="minorEastAsia" w:cs="ＭＳ Ｐゴシック"/>
          <w:kern w:val="0"/>
          <w:sz w:val="22"/>
        </w:rPr>
        <w:t>中２女子。被虐待児。小１～小６まで施設で生活し、中１で家に帰るも半年も経たずＤＶ・ネグレクトにより家出。一時保護を経て同施設に中学2年の春に戻ってくる。施設に戻り、最初のうちはいい子で生活していたが、夏ごろから試し行動</w:t>
      </w:r>
      <w:r w:rsidR="002C5B87">
        <w:rPr>
          <w:rFonts w:asciiTheme="minorEastAsia" w:hAnsiTheme="minorEastAsia" w:cs="ＭＳ Ｐゴシック"/>
          <w:kern w:val="0"/>
          <w:sz w:val="22"/>
        </w:rPr>
        <w:t>が見られ、担当</w:t>
      </w:r>
      <w:r w:rsidR="00F625B3">
        <w:rPr>
          <w:rFonts w:asciiTheme="minorEastAsia" w:hAnsiTheme="minorEastAsia" w:cs="ＭＳ Ｐゴシック"/>
          <w:kern w:val="0"/>
          <w:sz w:val="22"/>
        </w:rPr>
        <w:t>に対しての</w:t>
      </w:r>
      <w:r w:rsidR="00604F76" w:rsidRPr="00525D67">
        <w:rPr>
          <w:rFonts w:asciiTheme="minorEastAsia" w:hAnsiTheme="minorEastAsia" w:cs="ＭＳ Ｐゴシック"/>
          <w:kern w:val="0"/>
          <w:sz w:val="22"/>
        </w:rPr>
        <w:t>暴言を吐いていても、次の場面には何事もなかったように声をかけてくる。最近では「ピアス空けよっかな～」「タバコ吸ってるんだよ、悪い子でしょう」など、こちらの反応を伺う言動が出ている。やめなさい！と言うと怒り出すのは目に見えていたので、「そうなんだ～」「まぁ大きくなってからやったらどう？」などとやわらかく反応するも、その場で空けだした。どう反応したらよかったのか。彼</w:t>
      </w:r>
      <w:r w:rsidRPr="00525D67">
        <w:rPr>
          <w:rFonts w:asciiTheme="minorEastAsia" w:hAnsiTheme="minorEastAsia" w:cs="ＭＳ Ｐゴシック"/>
          <w:kern w:val="0"/>
          <w:sz w:val="22"/>
        </w:rPr>
        <w:t>女への対応策が知りたい</w:t>
      </w:r>
      <w:r w:rsidRPr="00525D67">
        <w:rPr>
          <w:rFonts w:asciiTheme="minorEastAsia" w:hAnsiTheme="minorEastAsia" w:cs="ＭＳ Ｐゴシック" w:hint="eastAsia"/>
          <w:kern w:val="0"/>
          <w:sz w:val="22"/>
        </w:rPr>
        <w:t>。</w:t>
      </w:r>
    </w:p>
    <w:p w:rsidR="002C5B87" w:rsidRPr="002C5B87" w:rsidRDefault="002C5B87" w:rsidP="002C5B87">
      <w:pPr>
        <w:pStyle w:val="a3"/>
        <w:widowControl/>
        <w:ind w:leftChars="0" w:left="360"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④</w:t>
      </w:r>
      <w:r w:rsidR="00604F76" w:rsidRPr="002C5B87">
        <w:rPr>
          <w:rFonts w:asciiTheme="minorEastAsia" w:hAnsiTheme="minorEastAsia" w:cs="ＭＳ Ｐゴシック"/>
          <w:kern w:val="0"/>
          <w:sz w:val="22"/>
        </w:rPr>
        <w:t>高校への進学というよりも、将来のイメージが全く出来ない。自分が何をしたいのかわからない。将来の夢はあっても、そこへたどり着くために何をしなければならないかがわからない。わかっても行動が伴わず、必要な勉強をしなかったり、ふわふわした生活をしたりしている。効果的なサポート方法や、やる気の出し方を知りたい。</w:t>
      </w:r>
    </w:p>
    <w:p w:rsidR="003E3DB6" w:rsidRPr="003E3DB6" w:rsidRDefault="004C1BF6" w:rsidP="002C5B87">
      <w:pPr>
        <w:pStyle w:val="a3"/>
        <w:widowControl/>
        <w:ind w:leftChars="0" w:left="360" w:firstLineChars="100" w:firstLine="220"/>
        <w:jc w:val="left"/>
        <w:rPr>
          <w:rFonts w:asciiTheme="minorEastAsia" w:hAnsiTheme="minorEastAsia" w:cs="ＭＳ Ｐゴシック"/>
          <w:kern w:val="0"/>
          <w:sz w:val="22"/>
        </w:rPr>
      </w:pPr>
      <w:r w:rsidRPr="003E3DB6">
        <w:rPr>
          <w:rFonts w:asciiTheme="minorEastAsia" w:hAnsiTheme="minorEastAsia" w:cs="ＭＳ Ｐゴシック" w:hint="eastAsia"/>
          <w:kern w:val="0"/>
          <w:sz w:val="22"/>
        </w:rPr>
        <w:t>⑤</w:t>
      </w:r>
      <w:r w:rsidR="00604F76" w:rsidRPr="003E3DB6">
        <w:rPr>
          <w:rFonts w:asciiTheme="minorEastAsia" w:hAnsiTheme="minorEastAsia" w:cs="ＭＳ Ｐゴシック"/>
          <w:kern w:val="0"/>
          <w:sz w:val="22"/>
        </w:rPr>
        <w:t>療育手帳C判定の子どもの卒園後の生活サポートについて。施設ではある程度自分のことは自分で出来るが、柔軟性や社会常識に欠け、ひとりで生活するには不安を感じるレベル。現在はグループホームを探しているが、なかなか空きは見つからず難しい。母親は精神病院で入退院を繰り返し、父親とはずっと会っておらず、</w:t>
      </w:r>
      <w:r w:rsidR="00604F76" w:rsidRPr="003E3DB6">
        <w:rPr>
          <w:rFonts w:asciiTheme="minorEastAsia" w:hAnsiTheme="minorEastAsia" w:cs="ＭＳ Ｐゴシック"/>
          <w:kern w:val="0"/>
          <w:sz w:val="22"/>
        </w:rPr>
        <w:lastRenderedPageBreak/>
        <w:t>同居女性がいるため同居も考えられない。卒園後の生活にはどのようなサポート、暮らし方があるか。そのために今担当や子どもは何をしておくべきか。出来ることは何か。</w:t>
      </w:r>
    </w:p>
    <w:p w:rsidR="003E3DB6" w:rsidRPr="003E3DB6" w:rsidRDefault="003E3DB6" w:rsidP="003E3DB6">
      <w:pPr>
        <w:pStyle w:val="a3"/>
        <w:widowControl/>
        <w:ind w:leftChars="0" w:left="360"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⑥</w:t>
      </w:r>
      <w:r w:rsidR="004C1BF6" w:rsidRPr="003E3DB6">
        <w:rPr>
          <w:rFonts w:asciiTheme="minorEastAsia" w:hAnsiTheme="minorEastAsia" w:cs="Times New Roman" w:hint="eastAsia"/>
          <w:sz w:val="22"/>
        </w:rPr>
        <w:t>勤務に入ると、他の職員と話せるのは連絡事項があるときだけです。ユニット</w:t>
      </w:r>
    </w:p>
    <w:p w:rsidR="004C1BF6" w:rsidRPr="003E3DB6" w:rsidRDefault="004C1BF6" w:rsidP="003E3DB6">
      <w:pPr>
        <w:pStyle w:val="a3"/>
        <w:widowControl/>
        <w:ind w:leftChars="0" w:left="360"/>
        <w:jc w:val="left"/>
        <w:rPr>
          <w:rFonts w:asciiTheme="minorEastAsia" w:hAnsiTheme="minorEastAsia" w:cs="ＭＳ Ｐゴシック"/>
          <w:kern w:val="0"/>
          <w:sz w:val="22"/>
        </w:rPr>
      </w:pPr>
      <w:r w:rsidRPr="003E3DB6">
        <w:rPr>
          <w:rFonts w:asciiTheme="minorEastAsia" w:hAnsiTheme="minorEastAsia" w:cs="Times New Roman" w:hint="eastAsia"/>
          <w:sz w:val="22"/>
        </w:rPr>
        <w:t>内には常に私一人しか職員はいないので、先輩職員の対応の仕方を見ることができません。どのように介入し、注意したらよいのか、子どもの心に響く言葉かけのやり方などを学ぶ機会はほとんどありません。私自身、子どもからの試し行動になかなか冷静に対処できないこともあります。いつも一人勤務ですので、子どもたちのトラブルも起きやすいです。トラブルが起きたとき、先輩に相談してから対応していると時間が経過してしまい、注意の即効性もなくなってしまいます。けれども自分一人で対応することに自信も持てません。こんなことからいつも中途半端な対応になってしまい、同じことが繰り返し起きてしまい困っています。</w:t>
      </w:r>
    </w:p>
    <w:p w:rsidR="00321B27" w:rsidRPr="008E4EAF" w:rsidRDefault="009740CD" w:rsidP="00DC1658">
      <w:pPr>
        <w:pStyle w:val="a3"/>
        <w:ind w:leftChars="0" w:left="360"/>
        <w:jc w:val="left"/>
        <w:rPr>
          <w:rFonts w:asciiTheme="minorEastAsia" w:hAnsiTheme="minorEastAsia"/>
          <w:sz w:val="22"/>
        </w:rPr>
      </w:pPr>
      <w:r>
        <w:rPr>
          <w:rFonts w:asciiTheme="minorEastAsia" w:hAnsiTheme="minorEastAsia" w:hint="eastAsia"/>
          <w:sz w:val="22"/>
        </w:rPr>
        <w:t xml:space="preserve">　上記以外にも勤務の中で困っ</w:t>
      </w:r>
      <w:bookmarkStart w:id="0" w:name="_GoBack"/>
      <w:bookmarkEnd w:id="0"/>
      <w:r>
        <w:rPr>
          <w:rFonts w:asciiTheme="minorEastAsia" w:hAnsiTheme="minorEastAsia" w:hint="eastAsia"/>
          <w:sz w:val="22"/>
        </w:rPr>
        <w:t>たケースを多くの若い職員は抱えていますが、なかなか先輩職員や他の職員に相談する機会がなく、一人で悩んでいる場合が多いことがわかりました。こんな状態が長く続くと社会的養護等職員として自分は適していないのではと悩んで辞めていくケースを耳にします。そのために悩んでいる職員を</w:t>
      </w:r>
      <w:r w:rsidRPr="008E4EAF">
        <w:rPr>
          <w:rFonts w:asciiTheme="minorEastAsia" w:hAnsiTheme="minorEastAsia" w:hint="eastAsia"/>
          <w:sz w:val="22"/>
        </w:rPr>
        <w:t>どのように</w:t>
      </w:r>
      <w:r w:rsidR="002C5B87" w:rsidRPr="008E4EAF">
        <w:rPr>
          <w:rFonts w:asciiTheme="minorEastAsia" w:hAnsiTheme="minorEastAsia" w:hint="eastAsia"/>
          <w:sz w:val="22"/>
        </w:rPr>
        <w:t>支援するかが課題です。</w:t>
      </w:r>
    </w:p>
    <w:p w:rsidR="00321B27" w:rsidRPr="008E4EAF" w:rsidRDefault="002C5B87" w:rsidP="00DC1658">
      <w:pPr>
        <w:pStyle w:val="a3"/>
        <w:ind w:leftChars="0" w:left="360"/>
        <w:jc w:val="left"/>
        <w:rPr>
          <w:rFonts w:asciiTheme="minorEastAsia" w:hAnsiTheme="minorEastAsia"/>
          <w:sz w:val="22"/>
        </w:rPr>
      </w:pPr>
      <w:r w:rsidRPr="008E4EAF">
        <w:rPr>
          <w:rFonts w:asciiTheme="minorEastAsia" w:hAnsiTheme="minorEastAsia" w:hint="eastAsia"/>
          <w:sz w:val="22"/>
        </w:rPr>
        <w:t xml:space="preserve">　当NPOへ相談に来</w:t>
      </w:r>
      <w:r w:rsidR="00855D95" w:rsidRPr="008E4EAF">
        <w:rPr>
          <w:rFonts w:asciiTheme="minorEastAsia" w:hAnsiTheme="minorEastAsia" w:hint="eastAsia"/>
          <w:sz w:val="22"/>
        </w:rPr>
        <w:t>られたケースについては事例をまとめて事例集として</w:t>
      </w:r>
      <w:r w:rsidRPr="008E4EAF">
        <w:rPr>
          <w:rFonts w:asciiTheme="minorEastAsia" w:hAnsiTheme="minorEastAsia" w:hint="eastAsia"/>
          <w:sz w:val="22"/>
        </w:rPr>
        <w:t>冊子にして、社会的養護等施設現場で悩んでいる若手職員の参考書となるようにしていきたいと考えています。</w:t>
      </w:r>
    </w:p>
    <w:p w:rsidR="00321B27" w:rsidRPr="008E4EAF" w:rsidRDefault="00321B27" w:rsidP="00DC1658">
      <w:pPr>
        <w:pStyle w:val="a3"/>
        <w:ind w:leftChars="0" w:left="360"/>
        <w:jc w:val="left"/>
        <w:rPr>
          <w:rFonts w:asciiTheme="minorEastAsia" w:hAnsiTheme="minorEastAsia"/>
          <w:sz w:val="22"/>
        </w:rPr>
      </w:pPr>
    </w:p>
    <w:p w:rsidR="00855D95" w:rsidRPr="00855D95" w:rsidRDefault="00855D95" w:rsidP="00DC1658">
      <w:pPr>
        <w:pStyle w:val="a3"/>
        <w:ind w:leftChars="0" w:left="360"/>
        <w:jc w:val="left"/>
        <w:rPr>
          <w:rFonts w:asciiTheme="minorEastAsia" w:hAnsiTheme="minorEastAsia"/>
          <w:sz w:val="22"/>
        </w:rPr>
      </w:pPr>
    </w:p>
    <w:p w:rsidR="00321B27" w:rsidRPr="002763EC" w:rsidRDefault="00321B27" w:rsidP="002763EC">
      <w:pPr>
        <w:jc w:val="left"/>
        <w:rPr>
          <w:rFonts w:asciiTheme="minorEastAsia" w:hAnsiTheme="minorEastAsia"/>
          <w:sz w:val="22"/>
        </w:rPr>
      </w:pPr>
    </w:p>
    <w:tbl>
      <w:tblPr>
        <w:tblW w:w="9945" w:type="dxa"/>
        <w:tblCellSpacing w:w="0" w:type="dxa"/>
        <w:tblCellMar>
          <w:left w:w="0" w:type="dxa"/>
          <w:right w:w="0" w:type="dxa"/>
        </w:tblCellMar>
        <w:tblLook w:val="04A0" w:firstRow="1" w:lastRow="0" w:firstColumn="1" w:lastColumn="0" w:noHBand="0" w:noVBand="1"/>
      </w:tblPr>
      <w:tblGrid>
        <w:gridCol w:w="9945"/>
      </w:tblGrid>
      <w:tr w:rsidR="002763EC" w:rsidRPr="002763EC">
        <w:trPr>
          <w:tblCellSpacing w:w="0" w:type="dxa"/>
        </w:trPr>
        <w:tc>
          <w:tcPr>
            <w:tcW w:w="0" w:type="auto"/>
            <w:vAlign w:val="center"/>
            <w:hideMark/>
          </w:tcPr>
          <w:p w:rsidR="002763EC" w:rsidRPr="002763EC" w:rsidRDefault="002763EC" w:rsidP="002763EC">
            <w:pPr>
              <w:widowControl/>
              <w:jc w:val="left"/>
              <w:rPr>
                <w:rFonts w:ascii="ＭＳ Ｐゴシック" w:eastAsia="ＭＳ Ｐゴシック" w:hAnsi="ＭＳ Ｐゴシック" w:cs="ＭＳ Ｐゴシック"/>
                <w:kern w:val="0"/>
                <w:sz w:val="24"/>
                <w:szCs w:val="24"/>
              </w:rPr>
            </w:pPr>
          </w:p>
        </w:tc>
      </w:tr>
      <w:tr w:rsidR="002763EC" w:rsidRPr="002763EC">
        <w:trPr>
          <w:tblCellSpacing w:w="0" w:type="dxa"/>
        </w:trPr>
        <w:tc>
          <w:tcPr>
            <w:tcW w:w="0" w:type="auto"/>
            <w:vAlign w:val="center"/>
            <w:hideMark/>
          </w:tcPr>
          <w:p w:rsidR="002763EC" w:rsidRPr="002763EC" w:rsidRDefault="002763EC" w:rsidP="002763EC">
            <w:pPr>
              <w:widowControl/>
              <w:jc w:val="left"/>
              <w:rPr>
                <w:rFonts w:ascii="ＭＳ Ｐゴシック" w:eastAsia="ＭＳ Ｐゴシック" w:hAnsi="ＭＳ Ｐゴシック" w:cs="ＭＳ Ｐゴシック"/>
                <w:kern w:val="0"/>
                <w:sz w:val="24"/>
                <w:szCs w:val="24"/>
              </w:rPr>
            </w:pPr>
            <w:r w:rsidRPr="002763EC">
              <w:rPr>
                <w:rFonts w:ascii="ＭＳ Ｐゴシック" w:eastAsia="ＭＳ Ｐゴシック" w:hAnsi="ＭＳ Ｐゴシック" w:cs="ＭＳ Ｐゴシック"/>
                <w:noProof/>
                <w:kern w:val="0"/>
                <w:sz w:val="24"/>
                <w:szCs w:val="24"/>
              </w:rPr>
              <w:drawing>
                <wp:inline distT="0" distB="0" distL="0" distR="0" wp14:anchorId="49CB4B74" wp14:editId="171A853F">
                  <wp:extent cx="2657475" cy="2038350"/>
                  <wp:effectExtent l="0" t="0" r="9525" b="0"/>
                  <wp:docPr id="3" name="図 3" descr="http://kodomosp.com/img/si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domosp.com/img/sie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038350"/>
                          </a:xfrm>
                          <a:prstGeom prst="rect">
                            <a:avLst/>
                          </a:prstGeom>
                          <a:noFill/>
                          <a:ln>
                            <a:noFill/>
                          </a:ln>
                        </pic:spPr>
                      </pic:pic>
                    </a:graphicData>
                  </a:graphic>
                </wp:inline>
              </w:drawing>
            </w:r>
            <w:r w:rsidRPr="002763EC">
              <w:rPr>
                <w:rFonts w:ascii="ＭＳ Ｐゴシック" w:eastAsia="ＭＳ Ｐゴシック" w:hAnsi="ＭＳ Ｐゴシック" w:cs="ＭＳ Ｐゴシック"/>
                <w:noProof/>
                <w:kern w:val="0"/>
                <w:sz w:val="24"/>
                <w:szCs w:val="24"/>
              </w:rPr>
              <w:drawing>
                <wp:inline distT="0" distB="0" distL="0" distR="0" wp14:anchorId="6F768F23" wp14:editId="325E15F8">
                  <wp:extent cx="2751984" cy="2038350"/>
                  <wp:effectExtent l="0" t="0" r="0" b="0"/>
                  <wp:docPr id="4" name="図 4" descr="http://kodomosp.com/img/si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domosp.com/img/si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559" cy="2042479"/>
                          </a:xfrm>
                          <a:prstGeom prst="rect">
                            <a:avLst/>
                          </a:prstGeom>
                          <a:noFill/>
                          <a:ln>
                            <a:noFill/>
                          </a:ln>
                        </pic:spPr>
                      </pic:pic>
                    </a:graphicData>
                  </a:graphic>
                </wp:inline>
              </w:drawing>
            </w:r>
          </w:p>
        </w:tc>
      </w:tr>
    </w:tbl>
    <w:p w:rsidR="00321B27" w:rsidRPr="00525D67" w:rsidRDefault="002763EC" w:rsidP="00DC1658">
      <w:pPr>
        <w:pStyle w:val="a3"/>
        <w:ind w:leftChars="0" w:left="360"/>
        <w:jc w:val="left"/>
        <w:rPr>
          <w:rFonts w:asciiTheme="minorEastAsia" w:hAnsiTheme="minorEastAsia"/>
          <w:sz w:val="22"/>
        </w:rPr>
      </w:pPr>
      <w:r>
        <w:rPr>
          <w:rFonts w:asciiTheme="minorEastAsia" w:hAnsiTheme="minorEastAsia" w:hint="eastAsia"/>
          <w:sz w:val="22"/>
        </w:rPr>
        <w:t xml:space="preserve">　養成講座で将来社会的養護等施設職員を目指す意欲的な学生達の受講風景</w:t>
      </w:r>
    </w:p>
    <w:p w:rsidR="00321B27" w:rsidRPr="00525D67" w:rsidRDefault="00321B27" w:rsidP="00DC1658">
      <w:pPr>
        <w:pStyle w:val="a3"/>
        <w:ind w:leftChars="0" w:left="360"/>
        <w:jc w:val="left"/>
        <w:rPr>
          <w:rFonts w:asciiTheme="minorEastAsia" w:hAnsiTheme="minorEastAsia"/>
          <w:sz w:val="22"/>
        </w:rPr>
      </w:pPr>
    </w:p>
    <w:p w:rsidR="00321B27" w:rsidRPr="00525D67" w:rsidRDefault="00321B27" w:rsidP="00DC1658">
      <w:pPr>
        <w:pStyle w:val="a3"/>
        <w:ind w:leftChars="0" w:left="360"/>
        <w:jc w:val="left"/>
        <w:rPr>
          <w:rFonts w:asciiTheme="minorEastAsia" w:hAnsiTheme="minorEastAsia"/>
          <w:sz w:val="22"/>
        </w:rPr>
      </w:pPr>
    </w:p>
    <w:p w:rsidR="002C5B87" w:rsidRPr="002C5B87" w:rsidRDefault="002C5B87" w:rsidP="002C5B87">
      <w:pPr>
        <w:jc w:val="left"/>
        <w:rPr>
          <w:rFonts w:asciiTheme="minorEastAsia" w:hAnsiTheme="minorEastAsia"/>
          <w:sz w:val="22"/>
        </w:rPr>
      </w:pPr>
    </w:p>
    <w:p w:rsidR="00621A64" w:rsidRPr="002C5B87" w:rsidRDefault="00621A64" w:rsidP="002C5B87">
      <w:pPr>
        <w:pStyle w:val="a3"/>
        <w:numPr>
          <w:ilvl w:val="0"/>
          <w:numId w:val="1"/>
        </w:numPr>
        <w:ind w:leftChars="0"/>
        <w:rPr>
          <w:rFonts w:ascii="Century" w:eastAsia="ＭＳ 明朝" w:hAnsi="Century" w:cs="Times New Roman"/>
          <w:b/>
          <w:sz w:val="22"/>
        </w:rPr>
      </w:pPr>
      <w:r w:rsidRPr="002C5B87">
        <w:rPr>
          <w:rFonts w:ascii="Century" w:eastAsia="ＭＳ 明朝" w:hAnsi="Century" w:cs="Times New Roman" w:hint="eastAsia"/>
          <w:b/>
          <w:sz w:val="22"/>
        </w:rPr>
        <w:lastRenderedPageBreak/>
        <w:t>発達来所相談</w:t>
      </w:r>
    </w:p>
    <w:p w:rsidR="00621A64" w:rsidRPr="00621A64" w:rsidRDefault="00621A64" w:rsidP="00241161">
      <w:pPr>
        <w:ind w:left="220" w:hangingChars="100" w:hanging="220"/>
        <w:rPr>
          <w:rFonts w:ascii="Century" w:eastAsia="ＭＳ 明朝" w:hAnsi="Century" w:cs="Times New Roman"/>
          <w:sz w:val="22"/>
        </w:rPr>
      </w:pPr>
      <w:r w:rsidRPr="00621A64">
        <w:rPr>
          <w:rFonts w:ascii="Century" w:eastAsia="ＭＳ 明朝" w:hAnsi="Century" w:cs="Times New Roman" w:hint="eastAsia"/>
          <w:sz w:val="22"/>
        </w:rPr>
        <w:t xml:space="preserve">　</w:t>
      </w:r>
      <w:r w:rsidR="00BB6CD9">
        <w:rPr>
          <w:rFonts w:ascii="Century" w:eastAsia="ＭＳ 明朝" w:hAnsi="Century" w:cs="Times New Roman" w:hint="eastAsia"/>
          <w:sz w:val="22"/>
        </w:rPr>
        <w:t xml:space="preserve">　</w:t>
      </w:r>
      <w:r w:rsidRPr="00621A64">
        <w:rPr>
          <w:rFonts w:ascii="Century" w:eastAsia="ＭＳ 明朝" w:hAnsi="Century" w:cs="Times New Roman" w:hint="eastAsia"/>
          <w:sz w:val="22"/>
        </w:rPr>
        <w:t>発達来所相談は年間を通して土・日を中心に利用者の都合で他の日も相談を実施しています。具体的相談事例は</w:t>
      </w:r>
      <w:r w:rsidR="00241161">
        <w:rPr>
          <w:rFonts w:ascii="Century" w:eastAsia="ＭＳ 明朝" w:hAnsi="Century" w:cs="Times New Roman" w:hint="eastAsia"/>
          <w:sz w:val="22"/>
        </w:rPr>
        <w:t>守秘義務の問題もありますので、問題のない相談内容を</w:t>
      </w:r>
      <w:r w:rsidR="00F625B3">
        <w:rPr>
          <w:rFonts w:ascii="Century" w:eastAsia="ＭＳ 明朝" w:hAnsi="Century" w:cs="Times New Roman" w:hint="eastAsia"/>
          <w:sz w:val="22"/>
        </w:rPr>
        <w:t>発達相談員からの</w:t>
      </w:r>
      <w:r w:rsidR="00241161">
        <w:rPr>
          <w:rFonts w:ascii="Century" w:eastAsia="ＭＳ 明朝" w:hAnsi="Century" w:cs="Times New Roman" w:hint="eastAsia"/>
          <w:sz w:val="22"/>
        </w:rPr>
        <w:t>相談内容として</w:t>
      </w:r>
      <w:r w:rsidRPr="00621A64">
        <w:rPr>
          <w:rFonts w:ascii="Century" w:eastAsia="ＭＳ 明朝" w:hAnsi="Century" w:cs="Times New Roman" w:hint="eastAsia"/>
          <w:sz w:val="22"/>
        </w:rPr>
        <w:t>載せておきましたので、ここでは発達しょうがいを行っている相談室の取り組みについてご紹介させていただきます。</w:t>
      </w:r>
    </w:p>
    <w:p w:rsidR="00621A64" w:rsidRPr="00621A64" w:rsidRDefault="00621A64" w:rsidP="00BB6CD9">
      <w:pPr>
        <w:ind w:leftChars="100" w:left="210" w:firstLineChars="100" w:firstLine="220"/>
        <w:rPr>
          <w:rFonts w:ascii="Century" w:eastAsia="ＭＳ 明朝" w:hAnsi="Century" w:cs="Times New Roman"/>
          <w:sz w:val="22"/>
        </w:rPr>
      </w:pPr>
      <w:r w:rsidRPr="00621A64">
        <w:rPr>
          <w:rFonts w:ascii="Century" w:eastAsia="ＭＳ 明朝" w:hAnsi="Century" w:cs="Times New Roman" w:hint="eastAsia"/>
          <w:sz w:val="22"/>
        </w:rPr>
        <w:t>ご利用されているのは広汎性発達しょうがいを中心とする発達しょうがいのお子さんが中心で、注意・集中の問題や学習上の課題をかかえているお子さんもいます。保護者の方の当相談室に対する要望としては読解・作</w:t>
      </w:r>
      <w:r w:rsidR="00241161">
        <w:rPr>
          <w:rFonts w:ascii="Century" w:eastAsia="ＭＳ 明朝" w:hAnsi="Century" w:cs="Times New Roman" w:hint="eastAsia"/>
          <w:sz w:val="22"/>
        </w:rPr>
        <w:t>文を中心とした学習面の支援と適切なコミュニケーションが中心で</w:t>
      </w:r>
      <w:r w:rsidRPr="00621A64">
        <w:rPr>
          <w:rFonts w:ascii="Century" w:eastAsia="ＭＳ 明朝" w:hAnsi="Century" w:cs="Times New Roman" w:hint="eastAsia"/>
          <w:sz w:val="22"/>
        </w:rPr>
        <w:t>、相談室は予約制で</w:t>
      </w:r>
      <w:r w:rsidRPr="00621A64">
        <w:rPr>
          <w:rFonts w:ascii="Century" w:eastAsia="ＭＳ 明朝" w:hAnsi="Century" w:cs="Times New Roman"/>
          <w:sz w:val="22"/>
        </w:rPr>
        <w:t>1</w:t>
      </w:r>
      <w:r w:rsidRPr="00621A64">
        <w:rPr>
          <w:rFonts w:ascii="Century" w:eastAsia="ＭＳ 明朝" w:hAnsi="Century" w:cs="Times New Roman" w:hint="eastAsia"/>
          <w:sz w:val="22"/>
        </w:rPr>
        <w:t>時間半ずつ実施しています。</w:t>
      </w:r>
    </w:p>
    <w:p w:rsidR="00621A64" w:rsidRPr="00621A64" w:rsidRDefault="00621A64" w:rsidP="00D625E9">
      <w:pPr>
        <w:ind w:left="220" w:hangingChars="100" w:hanging="220"/>
        <w:jc w:val="left"/>
        <w:rPr>
          <w:rFonts w:ascii="Century" w:eastAsia="ＭＳ 明朝" w:hAnsi="Century" w:cs="Times New Roman"/>
          <w:sz w:val="22"/>
        </w:rPr>
      </w:pPr>
      <w:r w:rsidRPr="00621A64">
        <w:rPr>
          <w:rFonts w:ascii="Century" w:eastAsia="ＭＳ 明朝" w:hAnsi="Century" w:cs="Times New Roman" w:hint="eastAsia"/>
          <w:sz w:val="22"/>
        </w:rPr>
        <w:t xml:space="preserve">　</w:t>
      </w:r>
      <w:r w:rsidR="00BB6CD9">
        <w:rPr>
          <w:rFonts w:ascii="Century" w:eastAsia="ＭＳ 明朝" w:hAnsi="Century" w:cs="Times New Roman" w:hint="eastAsia"/>
          <w:sz w:val="22"/>
        </w:rPr>
        <w:t xml:space="preserve">　</w:t>
      </w:r>
      <w:r w:rsidRPr="00621A64">
        <w:rPr>
          <w:rFonts w:ascii="Century" w:eastAsia="ＭＳ 明朝" w:hAnsi="Century" w:cs="Times New Roman" w:hint="eastAsia"/>
          <w:sz w:val="22"/>
        </w:rPr>
        <w:t>みなさんご存知のように自閉症を中心とする発達しょうがいの病因論は複雑な変遷を遂げてきており、近年ではミラーニューロン仮説が流行しています。複雑多岐にわたる症状の説明、あるいは支援についてさまざまな理論・方法論があり、今の時代に広く受け入れられる説明の傾向はありますが、明確に広く受け入れられている確定した説明はまだないのではないでしょうか。ただそれぞれの子どもたちのかかえる問題にそれぞれ複数の要因が関係しており、同じ診断名であってもそれぞれの子どもに個別的なアセスメント・支援が重要であるということは言われています。</w:t>
      </w:r>
    </w:p>
    <w:p w:rsidR="00621A64" w:rsidRPr="00621A64" w:rsidRDefault="00621A64" w:rsidP="00BB6CD9">
      <w:pPr>
        <w:ind w:left="220" w:hangingChars="100" w:hanging="220"/>
        <w:rPr>
          <w:rFonts w:ascii="Century" w:eastAsia="ＭＳ 明朝" w:hAnsi="Century" w:cs="Times New Roman"/>
          <w:sz w:val="22"/>
        </w:rPr>
      </w:pPr>
      <w:r w:rsidRPr="00621A64">
        <w:rPr>
          <w:rFonts w:ascii="Century" w:eastAsia="ＭＳ 明朝" w:hAnsi="Century" w:cs="Times New Roman" w:hint="eastAsia"/>
          <w:sz w:val="22"/>
        </w:rPr>
        <w:t xml:space="preserve">　</w:t>
      </w:r>
      <w:r w:rsidR="00BB6CD9">
        <w:rPr>
          <w:rFonts w:ascii="Century" w:eastAsia="ＭＳ 明朝" w:hAnsi="Century" w:cs="Times New Roman" w:hint="eastAsia"/>
          <w:sz w:val="22"/>
        </w:rPr>
        <w:t xml:space="preserve">　</w:t>
      </w:r>
      <w:r w:rsidRPr="00621A64">
        <w:rPr>
          <w:rFonts w:ascii="Century" w:eastAsia="ＭＳ 明朝" w:hAnsi="Century" w:cs="Times New Roman" w:hint="eastAsia"/>
          <w:sz w:val="22"/>
        </w:rPr>
        <w:t>発達しょうがいの今日的課題については有病率などの疫学的なことも含めてさまざまな議論があります。その原因には発達上の問題だけではなく家庭・教育・社会の問題が大きく影響していることは間違いないでしょう。ただ発達しょうがいをめぐる問題が保育・教育・子どもの福祉に関する大きな問題になりつつあることは確実に言えることです。また直近の問題としては学習指導要領の改訂によりこうした子ども達が不得意とする言語活動が国語以外のあらゆる科目において重視されつつあることがあげられます。いずれにせよ子どもの福祉・教育にかかわるにあたって、発達しょうがいに対する基本的な理解とその仕事を遂行するにあたっての発達しょうがいに対する何らかの準備や“かまえ”が求められていると言えます。</w:t>
      </w:r>
    </w:p>
    <w:p w:rsidR="00621A64" w:rsidRPr="00621A64" w:rsidRDefault="00621A64" w:rsidP="00BB6CD9">
      <w:pPr>
        <w:ind w:left="220" w:hangingChars="100" w:hanging="220"/>
        <w:rPr>
          <w:rFonts w:ascii="Century" w:eastAsia="ＭＳ 明朝" w:hAnsi="Century" w:cs="Times New Roman"/>
          <w:sz w:val="22"/>
        </w:rPr>
      </w:pPr>
      <w:r w:rsidRPr="00621A64">
        <w:rPr>
          <w:rFonts w:ascii="Century" w:eastAsia="ＭＳ 明朝" w:hAnsi="Century" w:cs="Times New Roman" w:hint="eastAsia"/>
          <w:sz w:val="22"/>
        </w:rPr>
        <w:t xml:space="preserve">　</w:t>
      </w:r>
      <w:r w:rsidR="00BB6CD9">
        <w:rPr>
          <w:rFonts w:ascii="Century" w:eastAsia="ＭＳ 明朝" w:hAnsi="Century" w:cs="Times New Roman" w:hint="eastAsia"/>
          <w:sz w:val="22"/>
        </w:rPr>
        <w:t xml:space="preserve">　</w:t>
      </w:r>
      <w:r w:rsidRPr="00621A64">
        <w:rPr>
          <w:rFonts w:ascii="Century" w:eastAsia="ＭＳ 明朝" w:hAnsi="Century" w:cs="Times New Roman" w:hint="eastAsia"/>
          <w:sz w:val="22"/>
        </w:rPr>
        <w:t>発達しょうがいについては多くの特徴があげられています。またどの特徴がハンディとどう関係するのかについてもさまざまな説明があります。たとえば知覚は行動により意味や意図性を持ち、そこから生活世界が生まれます。それは空間表象や動的な概念をもたらし、他者の意図性の解釈につながるものです。発達しょうがいをかかえるお子さんの場合知覚や情報処理のプロセスに特徴があり、それが情報処理やその解釈に独自性をもたらし、結果として同じ体験を他者と共有することが困難となり、コミュニケーションやさまざまな文化・社会的な活動に支障をきたすという説明ができます。重要なことは自己と他者の活動のモニタリングの上に社会・文化的な遺産は継承されるということです。それは発達初期の</w:t>
      </w:r>
      <w:r w:rsidRPr="00621A64">
        <w:rPr>
          <w:rFonts w:ascii="Century" w:eastAsia="ＭＳ 明朝" w:hAnsi="Century" w:cs="Times New Roman"/>
          <w:sz w:val="22"/>
        </w:rPr>
        <w:t>3</w:t>
      </w:r>
      <w:r w:rsidRPr="00621A64">
        <w:rPr>
          <w:rFonts w:ascii="Century" w:eastAsia="ＭＳ 明朝" w:hAnsi="Century" w:cs="Times New Roman" w:hint="eastAsia"/>
          <w:sz w:val="22"/>
        </w:rPr>
        <w:t>項関係の成立から見られるものです。もちろんそれだけですべてが説明できるものではありません。</w:t>
      </w:r>
    </w:p>
    <w:p w:rsidR="00621A64" w:rsidRPr="00621A64" w:rsidRDefault="00621A64" w:rsidP="00BB6CD9">
      <w:pPr>
        <w:ind w:left="220" w:hangingChars="100" w:hanging="220"/>
        <w:rPr>
          <w:rFonts w:ascii="Century" w:eastAsia="ＭＳ 明朝" w:hAnsi="Century" w:cs="Times New Roman"/>
          <w:sz w:val="22"/>
        </w:rPr>
      </w:pPr>
      <w:r w:rsidRPr="00621A64">
        <w:rPr>
          <w:rFonts w:ascii="Century" w:eastAsia="ＭＳ 明朝" w:hAnsi="Century" w:cs="Times New Roman" w:hint="eastAsia"/>
          <w:sz w:val="22"/>
        </w:rPr>
        <w:t xml:space="preserve">　</w:t>
      </w:r>
      <w:r w:rsidR="00BB6CD9">
        <w:rPr>
          <w:rFonts w:ascii="Century" w:eastAsia="ＭＳ 明朝" w:hAnsi="Century" w:cs="Times New Roman" w:hint="eastAsia"/>
          <w:sz w:val="22"/>
        </w:rPr>
        <w:t xml:space="preserve">　</w:t>
      </w:r>
      <w:r w:rsidRPr="00621A64">
        <w:rPr>
          <w:rFonts w:ascii="Century" w:eastAsia="ＭＳ 明朝" w:hAnsi="Century" w:cs="Times New Roman" w:hint="eastAsia"/>
          <w:sz w:val="22"/>
        </w:rPr>
        <w:t>上記の理由などによりその年齢において自然に体験される活動から発達しょうが</w:t>
      </w:r>
      <w:r w:rsidRPr="00621A64">
        <w:rPr>
          <w:rFonts w:ascii="Century" w:eastAsia="ＭＳ 明朝" w:hAnsi="Century" w:cs="Times New Roman" w:hint="eastAsia"/>
          <w:sz w:val="22"/>
        </w:rPr>
        <w:lastRenderedPageBreak/>
        <w:t>いを持ったお子さんは何らかの形で疎外されることがあります。他者と何らかの活動を共有する中で相互作用に基づきその活動を展開・統合することができないとその活動は発展せず、またつまらないものになります。そこで利用者の方の要望を尊重しつつも、当相談室においては学習支援の場面においてもやり取りの中で一緒に問題を考えてゆくことを重視しています。またこれは任意ですが、基本的に保護者の方に支援場面に同席していただいております。これは保護者の方にお子さんの課題場面における姿を見ていただくことによってお子さんがどこに苦労しているのかを理解していただくというねらいがあります。</w:t>
      </w:r>
    </w:p>
    <w:p w:rsidR="00621A64" w:rsidRPr="00621A64" w:rsidRDefault="00621A64" w:rsidP="00BB6CD9">
      <w:pPr>
        <w:ind w:left="220" w:hangingChars="100" w:hanging="220"/>
        <w:rPr>
          <w:rFonts w:ascii="Century" w:eastAsia="ＭＳ 明朝" w:hAnsi="Century" w:cs="Times New Roman"/>
          <w:sz w:val="22"/>
        </w:rPr>
      </w:pPr>
      <w:r w:rsidRPr="00621A64">
        <w:rPr>
          <w:rFonts w:ascii="Century" w:eastAsia="ＭＳ 明朝" w:hAnsi="Century" w:cs="Times New Roman" w:hint="eastAsia"/>
          <w:sz w:val="22"/>
        </w:rPr>
        <w:t xml:space="preserve">　</w:t>
      </w:r>
      <w:r w:rsidR="00BB6CD9">
        <w:rPr>
          <w:rFonts w:ascii="Century" w:eastAsia="ＭＳ 明朝" w:hAnsi="Century" w:cs="Times New Roman" w:hint="eastAsia"/>
          <w:sz w:val="22"/>
        </w:rPr>
        <w:t xml:space="preserve">　</w:t>
      </w:r>
      <w:r w:rsidRPr="00621A64">
        <w:rPr>
          <w:rFonts w:ascii="Century" w:eastAsia="ＭＳ 明朝" w:hAnsi="Century" w:cs="Times New Roman" w:hint="eastAsia"/>
          <w:sz w:val="22"/>
        </w:rPr>
        <w:t>ご相談は学習に関するものが多いので、最初にそれぞれのお子さんがどのように課題に取り組んでいるのかについて明らかにするためにアセスメントを実施しております。検査は学習支援に有効な</w:t>
      </w:r>
      <w:r w:rsidRPr="00621A64">
        <w:rPr>
          <w:rFonts w:ascii="Century" w:eastAsia="ＭＳ 明朝" w:hAnsi="Century" w:cs="Times New Roman"/>
          <w:sz w:val="22"/>
        </w:rPr>
        <w:t>DN-CAS</w:t>
      </w:r>
      <w:r w:rsidRPr="00621A64">
        <w:rPr>
          <w:rFonts w:ascii="Century" w:eastAsia="ＭＳ 明朝" w:hAnsi="Century" w:cs="Times New Roman" w:hint="eastAsia"/>
          <w:sz w:val="22"/>
        </w:rPr>
        <w:t>を中心に、必要に応じていくつかの検査を組み合わせて実施することもあります。その結果はその後の学習支援の場面においてそのお子さんの問題解決上のつまずきを説明するときにこのことは多くのヒントを与えてくれます。知覚トレーニングとしてはパソコンソフトやプリント、ゲームを使用しています。物語理解のためにはワークシートを利用、パペット・ジオラマ・手紙等を併用して登場人物の感情・意図・行動の理解を促しています。説明文理解のためには実施可能な範囲において観察・実験をおこなったり、地図を利用したりしています。こうした子ども達はイラスト・地図・数字が大好きです。また知覚トレーニングとコミュニケーション支援をかねたボードゲームなどを一緒にやったりしています。</w:t>
      </w:r>
    </w:p>
    <w:p w:rsidR="00621A64" w:rsidRPr="00621A64" w:rsidRDefault="00621A64" w:rsidP="00BB6CD9">
      <w:pPr>
        <w:ind w:left="220" w:hangingChars="100" w:hanging="220"/>
        <w:rPr>
          <w:rFonts w:ascii="Century" w:eastAsia="ＭＳ 明朝" w:hAnsi="Century" w:cs="Times New Roman"/>
          <w:sz w:val="22"/>
        </w:rPr>
      </w:pPr>
      <w:r w:rsidRPr="00621A64">
        <w:rPr>
          <w:rFonts w:ascii="Century" w:eastAsia="ＭＳ 明朝" w:hAnsi="Century" w:cs="Times New Roman" w:hint="eastAsia"/>
          <w:sz w:val="22"/>
        </w:rPr>
        <w:t xml:space="preserve">　このような活動をどれだけ組織化できるのかはお子さんの状態に大きく左右され、課題場面における相互交渉や活動の組織化が困難なお子さんもいます。その場合そのお子さんがその時々に何に興味を持っているのかを直接お子さんから、あるいは保護者の方にお聞きして、興味を持っていることに関連する書籍や活動を準備します。</w:t>
      </w:r>
    </w:p>
    <w:p w:rsidR="00621A64" w:rsidRPr="00621A64" w:rsidRDefault="00621A64" w:rsidP="00F02343">
      <w:pPr>
        <w:ind w:leftChars="100" w:left="210"/>
        <w:rPr>
          <w:rFonts w:ascii="Century" w:eastAsia="ＭＳ 明朝" w:hAnsi="Century" w:cs="Times New Roman"/>
          <w:sz w:val="22"/>
        </w:rPr>
      </w:pPr>
      <w:r w:rsidRPr="00621A64">
        <w:rPr>
          <w:rFonts w:ascii="Century" w:eastAsia="ＭＳ 明朝" w:hAnsi="Century" w:cs="Times New Roman" w:hint="eastAsia"/>
          <w:sz w:val="22"/>
        </w:rPr>
        <w:t xml:space="preserve">　しょうがいを持ったご家族はさまざまなところで相談をされ、視覚・言語・運動などの専門的なトレーニングを受け、絵画・楽器・料理・スポーツなどの文化的な活動に参加されています。具体的な活動の中での相互交渉の保障と気付かれた保護者の方の具体的な相談に応えることにこの相談室の存在意義があると考えています。</w:t>
      </w:r>
    </w:p>
    <w:p w:rsidR="00621A64" w:rsidRPr="00621A64" w:rsidRDefault="00F02343" w:rsidP="00316BDD">
      <w:pPr>
        <w:pStyle w:val="a3"/>
        <w:ind w:leftChars="0" w:left="360"/>
        <w:jc w:val="left"/>
        <w:rPr>
          <w:sz w:val="22"/>
        </w:rPr>
      </w:pPr>
      <w:r>
        <w:rPr>
          <w:noProof/>
        </w:rPr>
        <w:drawing>
          <wp:inline distT="0" distB="0" distL="0" distR="0" wp14:anchorId="3E101339" wp14:editId="09BE5271">
            <wp:extent cx="5400040" cy="1763395"/>
            <wp:effectExtent l="0" t="0" r="0" b="8255"/>
            <wp:docPr id="2" name="図 2" descr="http://kodomosp.com/img/ryoiku_g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domosp.com/img/ryoiku_gang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763395"/>
                    </a:xfrm>
                    <a:prstGeom prst="rect">
                      <a:avLst/>
                    </a:prstGeom>
                    <a:noFill/>
                    <a:ln>
                      <a:noFill/>
                    </a:ln>
                  </pic:spPr>
                </pic:pic>
              </a:graphicData>
            </a:graphic>
          </wp:inline>
        </w:drawing>
      </w:r>
    </w:p>
    <w:p w:rsidR="00621A64" w:rsidRDefault="00F02343" w:rsidP="00F02343">
      <w:pPr>
        <w:pStyle w:val="a3"/>
        <w:ind w:leftChars="0" w:left="360" w:firstLineChars="300" w:firstLine="660"/>
        <w:jc w:val="left"/>
        <w:rPr>
          <w:sz w:val="22"/>
        </w:rPr>
      </w:pPr>
      <w:r>
        <w:rPr>
          <w:rFonts w:hint="eastAsia"/>
          <w:sz w:val="22"/>
        </w:rPr>
        <w:t>こどもサポートネットあいちの発達相談室に用意されているおもちゃ等</w:t>
      </w:r>
    </w:p>
    <w:p w:rsidR="00621A64" w:rsidRPr="00717139" w:rsidRDefault="00321B27" w:rsidP="002C5B87">
      <w:pPr>
        <w:pStyle w:val="a3"/>
        <w:numPr>
          <w:ilvl w:val="0"/>
          <w:numId w:val="1"/>
        </w:numPr>
        <w:ind w:leftChars="0"/>
        <w:jc w:val="left"/>
        <w:rPr>
          <w:b/>
          <w:sz w:val="22"/>
        </w:rPr>
      </w:pPr>
      <w:r>
        <w:rPr>
          <w:rFonts w:hint="eastAsia"/>
          <w:b/>
          <w:sz w:val="22"/>
        </w:rPr>
        <w:lastRenderedPageBreak/>
        <w:t>一般来所相談</w:t>
      </w:r>
    </w:p>
    <w:p w:rsidR="00621A64" w:rsidRDefault="00372374" w:rsidP="00316BDD">
      <w:pPr>
        <w:pStyle w:val="a3"/>
        <w:ind w:leftChars="0" w:left="360"/>
        <w:jc w:val="left"/>
        <w:rPr>
          <w:sz w:val="22"/>
        </w:rPr>
      </w:pPr>
      <w:r>
        <w:rPr>
          <w:rFonts w:hint="eastAsia"/>
          <w:sz w:val="22"/>
        </w:rPr>
        <w:t>一般の方での来所相談で多かったのは講演依頼のお願いついでに今の子どもたちのことでの相談でした。児童虐待等を中心に地域の子育て支援をしている人や学校の先生、民生委員・児童委員の方対象の啓蒙的なお願いがありました。</w:t>
      </w:r>
      <w:r>
        <w:rPr>
          <w:rFonts w:hint="eastAsia"/>
          <w:sz w:val="22"/>
        </w:rPr>
        <w:t>NPO</w:t>
      </w:r>
      <w:r>
        <w:rPr>
          <w:rFonts w:hint="eastAsia"/>
          <w:sz w:val="22"/>
        </w:rPr>
        <w:t>こどもサポートネットあいちでは発達しょうがい相談や健常児と発達しょうがい児の交流キャンプ・登山・クリスマス・スキーと年間企画をしていますが、年々発達しょうがい児の子どもたちの参加が増えてきていますし、社会的養護等施設からの子どもたちの参加も招待として</w:t>
      </w:r>
      <w:r>
        <w:rPr>
          <w:rFonts w:hint="eastAsia"/>
          <w:sz w:val="22"/>
        </w:rPr>
        <w:t>1</w:t>
      </w:r>
      <w:r>
        <w:rPr>
          <w:rFonts w:hint="eastAsia"/>
          <w:sz w:val="22"/>
        </w:rPr>
        <w:t>事業に</w:t>
      </w:r>
      <w:r>
        <w:rPr>
          <w:rFonts w:hint="eastAsia"/>
          <w:sz w:val="22"/>
        </w:rPr>
        <w:t>4</w:t>
      </w:r>
      <w:r>
        <w:rPr>
          <w:rFonts w:hint="eastAsia"/>
          <w:sz w:val="22"/>
        </w:rPr>
        <w:t>施設から</w:t>
      </w:r>
      <w:r>
        <w:rPr>
          <w:rFonts w:hint="eastAsia"/>
          <w:sz w:val="22"/>
        </w:rPr>
        <w:t>5</w:t>
      </w:r>
      <w:r>
        <w:rPr>
          <w:rFonts w:hint="eastAsia"/>
          <w:sz w:val="22"/>
        </w:rPr>
        <w:t>施設参加していただけるようになってきました。</w:t>
      </w:r>
    </w:p>
    <w:p w:rsidR="00621A64" w:rsidRDefault="00372374" w:rsidP="00316BDD">
      <w:pPr>
        <w:pStyle w:val="a3"/>
        <w:ind w:leftChars="0" w:left="360"/>
        <w:jc w:val="left"/>
        <w:rPr>
          <w:sz w:val="22"/>
        </w:rPr>
      </w:pPr>
      <w:r>
        <w:rPr>
          <w:rFonts w:hint="eastAsia"/>
          <w:sz w:val="22"/>
        </w:rPr>
        <w:t xml:space="preserve">　マスコミ関係の相談もいくつもありました。社会的養護等出身者のインタビューとか相談事業に来る当事者の方についての質問もありました。</w:t>
      </w:r>
    </w:p>
    <w:p w:rsidR="00372374" w:rsidRDefault="00372374" w:rsidP="00316BDD">
      <w:pPr>
        <w:pStyle w:val="a3"/>
        <w:ind w:leftChars="0" w:left="360"/>
        <w:jc w:val="left"/>
        <w:rPr>
          <w:sz w:val="22"/>
        </w:rPr>
      </w:pPr>
      <w:r>
        <w:rPr>
          <w:rFonts w:hint="eastAsia"/>
          <w:sz w:val="22"/>
        </w:rPr>
        <w:t xml:space="preserve">　</w:t>
      </w:r>
      <w:r w:rsidR="00241161">
        <w:rPr>
          <w:rFonts w:hint="eastAsia"/>
          <w:sz w:val="22"/>
        </w:rPr>
        <w:t>学校の先生の相談もありました。多くは</w:t>
      </w:r>
      <w:r w:rsidR="00890B78">
        <w:rPr>
          <w:rFonts w:hint="eastAsia"/>
          <w:sz w:val="22"/>
        </w:rPr>
        <w:t>自分に関わる子どものことでどうしていいか困った相談がありました。中には施設から通っている施設児童が起こす色々な事件に関しての相談もありました。</w:t>
      </w:r>
    </w:p>
    <w:p w:rsidR="00890B78" w:rsidRDefault="00890B78" w:rsidP="00316BDD">
      <w:pPr>
        <w:pStyle w:val="a3"/>
        <w:ind w:leftChars="0" w:left="360"/>
        <w:jc w:val="left"/>
        <w:rPr>
          <w:sz w:val="22"/>
        </w:rPr>
      </w:pPr>
      <w:r>
        <w:rPr>
          <w:rFonts w:hint="eastAsia"/>
          <w:sz w:val="22"/>
        </w:rPr>
        <w:t xml:space="preserve">　養成講座受講生ではないですが、学生が受けている授業で社会的養護等の子どもたちのことで調査をして発表しなくてはいけないので、お話をお聞きしたい</w:t>
      </w:r>
      <w:r w:rsidR="00241161">
        <w:rPr>
          <w:rFonts w:hint="eastAsia"/>
          <w:sz w:val="22"/>
        </w:rPr>
        <w:t>ということで</w:t>
      </w:r>
      <w:r>
        <w:rPr>
          <w:rFonts w:hint="eastAsia"/>
          <w:sz w:val="22"/>
        </w:rPr>
        <w:t>の来所もありました。</w:t>
      </w:r>
    </w:p>
    <w:p w:rsidR="008B413D" w:rsidRPr="00890B78" w:rsidRDefault="00890B78" w:rsidP="00651EFF">
      <w:pPr>
        <w:pStyle w:val="a3"/>
        <w:ind w:leftChars="0" w:left="360"/>
        <w:jc w:val="left"/>
        <w:rPr>
          <w:sz w:val="22"/>
        </w:rPr>
      </w:pPr>
      <w:r>
        <w:rPr>
          <w:rFonts w:hint="eastAsia"/>
          <w:sz w:val="22"/>
        </w:rPr>
        <w:t xml:space="preserve">　</w:t>
      </w:r>
    </w:p>
    <w:p w:rsidR="008B413D" w:rsidRDefault="008B413D" w:rsidP="008B413D">
      <w:pPr>
        <w:pStyle w:val="a3"/>
        <w:numPr>
          <w:ilvl w:val="0"/>
          <w:numId w:val="1"/>
        </w:numPr>
        <w:ind w:leftChars="0"/>
        <w:jc w:val="left"/>
        <w:rPr>
          <w:b/>
          <w:sz w:val="22"/>
        </w:rPr>
      </w:pPr>
      <w:r w:rsidRPr="008B413D">
        <w:rPr>
          <w:rFonts w:hint="eastAsia"/>
          <w:b/>
          <w:sz w:val="22"/>
        </w:rPr>
        <w:t>メール相談</w:t>
      </w:r>
    </w:p>
    <w:p w:rsidR="008B413D" w:rsidRDefault="00890B78" w:rsidP="008B413D">
      <w:pPr>
        <w:pStyle w:val="a3"/>
        <w:ind w:leftChars="0" w:left="360"/>
        <w:jc w:val="left"/>
        <w:rPr>
          <w:sz w:val="22"/>
        </w:rPr>
      </w:pPr>
      <w:r>
        <w:rPr>
          <w:rFonts w:hint="eastAsia"/>
          <w:b/>
          <w:sz w:val="22"/>
        </w:rPr>
        <w:t xml:space="preserve">　</w:t>
      </w:r>
      <w:r>
        <w:rPr>
          <w:rFonts w:hint="eastAsia"/>
          <w:sz w:val="22"/>
        </w:rPr>
        <w:t>直接顔が見えないからの安心感からのメール相談も多くありました。メール相談に関しては回答した返事が残ることもあり、回答には慎重に対応させていただいています。できれば来所していただくように連絡をさせていただいていますが、メールだけでの相談もいくつかありました。</w:t>
      </w:r>
    </w:p>
    <w:p w:rsidR="00651EFF" w:rsidRDefault="00651EFF" w:rsidP="008B413D">
      <w:pPr>
        <w:pStyle w:val="a3"/>
        <w:ind w:leftChars="0" w:left="360"/>
        <w:jc w:val="left"/>
        <w:rPr>
          <w:sz w:val="22"/>
        </w:rPr>
      </w:pPr>
      <w:r>
        <w:rPr>
          <w:rFonts w:hint="eastAsia"/>
          <w:sz w:val="22"/>
        </w:rPr>
        <w:t xml:space="preserve">　基本的には相談したい方の連絡先、氏名、相談内容等を最初にお聞きしきちんと教えていただいた方に回答を差し上げています。</w:t>
      </w:r>
    </w:p>
    <w:p w:rsidR="00890B78" w:rsidRPr="00890B78" w:rsidRDefault="00890B78" w:rsidP="008B413D">
      <w:pPr>
        <w:pStyle w:val="a3"/>
        <w:ind w:leftChars="0" w:left="360"/>
        <w:jc w:val="left"/>
        <w:rPr>
          <w:sz w:val="22"/>
        </w:rPr>
      </w:pPr>
      <w:r>
        <w:rPr>
          <w:rFonts w:hint="eastAsia"/>
          <w:sz w:val="22"/>
        </w:rPr>
        <w:t xml:space="preserve">　</w:t>
      </w:r>
      <w:r>
        <w:rPr>
          <w:rFonts w:hint="eastAsia"/>
          <w:sz w:val="22"/>
        </w:rPr>
        <w:t>NPO</w:t>
      </w:r>
      <w:r w:rsidR="00BD16B1">
        <w:rPr>
          <w:rFonts w:hint="eastAsia"/>
          <w:sz w:val="22"/>
        </w:rPr>
        <w:t>法人「</w:t>
      </w:r>
      <w:r>
        <w:rPr>
          <w:rFonts w:hint="eastAsia"/>
          <w:sz w:val="22"/>
        </w:rPr>
        <w:t>こどもサポートネット</w:t>
      </w:r>
      <w:r w:rsidR="00BD16B1">
        <w:rPr>
          <w:rFonts w:hint="eastAsia"/>
          <w:sz w:val="22"/>
        </w:rPr>
        <w:t>あいち」としての回答は全て理事長の責任で今までは対応させていただいてきました。</w:t>
      </w:r>
      <w:r w:rsidR="00651EFF">
        <w:rPr>
          <w:rFonts w:hint="eastAsia"/>
          <w:sz w:val="22"/>
        </w:rPr>
        <w:t>相談というよりは、</w:t>
      </w:r>
      <w:r w:rsidR="00BD16B1">
        <w:rPr>
          <w:rFonts w:hint="eastAsia"/>
          <w:sz w:val="22"/>
        </w:rPr>
        <w:t>連絡等の報告や質問等は事務員等が回答させていただいています。</w:t>
      </w:r>
    </w:p>
    <w:p w:rsidR="008B413D" w:rsidRPr="00BD16B1" w:rsidRDefault="00BD16B1" w:rsidP="008B413D">
      <w:pPr>
        <w:pStyle w:val="a3"/>
        <w:ind w:leftChars="0" w:left="360"/>
        <w:jc w:val="left"/>
        <w:rPr>
          <w:sz w:val="22"/>
        </w:rPr>
      </w:pPr>
      <w:r>
        <w:rPr>
          <w:rFonts w:hint="eastAsia"/>
          <w:b/>
          <w:sz w:val="22"/>
        </w:rPr>
        <w:t xml:space="preserve">　</w:t>
      </w:r>
      <w:r>
        <w:rPr>
          <w:rFonts w:hint="eastAsia"/>
          <w:sz w:val="22"/>
        </w:rPr>
        <w:t>メールでの回答の難しさは、専門家の意見をいただかないと回答ができないような内容もいくつかあり、質問内容によっては専門家へ繋げるためにそちらに相談されるようにとの紹介をさせていただいたケースもあります。</w:t>
      </w:r>
    </w:p>
    <w:p w:rsidR="008B413D" w:rsidRDefault="00BD16B1" w:rsidP="008B413D">
      <w:pPr>
        <w:pStyle w:val="a3"/>
        <w:ind w:leftChars="0" w:left="360"/>
        <w:jc w:val="left"/>
        <w:rPr>
          <w:sz w:val="22"/>
        </w:rPr>
      </w:pPr>
      <w:r>
        <w:rPr>
          <w:rFonts w:hint="eastAsia"/>
          <w:b/>
          <w:sz w:val="22"/>
        </w:rPr>
        <w:t xml:space="preserve">　</w:t>
      </w:r>
      <w:r>
        <w:rPr>
          <w:rFonts w:hint="eastAsia"/>
          <w:sz w:val="22"/>
        </w:rPr>
        <w:t>メールに関しては送られてきたものについては、できるだけその日に回答を差し上げるように心がけています。</w:t>
      </w:r>
    </w:p>
    <w:p w:rsidR="00BD16B1" w:rsidRPr="00BD16B1" w:rsidRDefault="00BD16B1" w:rsidP="008B413D">
      <w:pPr>
        <w:pStyle w:val="a3"/>
        <w:ind w:leftChars="0" w:left="360"/>
        <w:jc w:val="left"/>
        <w:rPr>
          <w:sz w:val="22"/>
        </w:rPr>
      </w:pPr>
      <w:r>
        <w:rPr>
          <w:rFonts w:hint="eastAsia"/>
          <w:sz w:val="22"/>
        </w:rPr>
        <w:t xml:space="preserve">　</w:t>
      </w:r>
    </w:p>
    <w:p w:rsidR="008B413D" w:rsidRDefault="008B413D" w:rsidP="008B413D">
      <w:pPr>
        <w:pStyle w:val="a3"/>
        <w:ind w:leftChars="0" w:left="360"/>
        <w:jc w:val="left"/>
        <w:rPr>
          <w:b/>
          <w:sz w:val="22"/>
        </w:rPr>
      </w:pPr>
    </w:p>
    <w:p w:rsidR="008B413D" w:rsidRPr="00BD16B1" w:rsidRDefault="008B413D" w:rsidP="00BD16B1">
      <w:pPr>
        <w:jc w:val="left"/>
        <w:rPr>
          <w:b/>
          <w:sz w:val="22"/>
        </w:rPr>
      </w:pPr>
    </w:p>
    <w:p w:rsidR="008B413D" w:rsidRDefault="008B413D" w:rsidP="008B413D">
      <w:pPr>
        <w:pStyle w:val="a3"/>
        <w:numPr>
          <w:ilvl w:val="0"/>
          <w:numId w:val="1"/>
        </w:numPr>
        <w:ind w:leftChars="0"/>
        <w:jc w:val="left"/>
        <w:rPr>
          <w:b/>
          <w:sz w:val="22"/>
        </w:rPr>
      </w:pPr>
      <w:r>
        <w:rPr>
          <w:rFonts w:hint="eastAsia"/>
          <w:b/>
          <w:sz w:val="22"/>
        </w:rPr>
        <w:lastRenderedPageBreak/>
        <w:t>宿泊相談</w:t>
      </w:r>
    </w:p>
    <w:p w:rsidR="00651EFF" w:rsidRDefault="00651EFF" w:rsidP="008B413D">
      <w:pPr>
        <w:pStyle w:val="a3"/>
        <w:ind w:leftChars="0" w:left="360"/>
        <w:jc w:val="left"/>
        <w:rPr>
          <w:sz w:val="22"/>
        </w:rPr>
      </w:pPr>
      <w:r>
        <w:rPr>
          <w:rFonts w:hint="eastAsia"/>
          <w:sz w:val="22"/>
        </w:rPr>
        <w:t>4</w:t>
      </w:r>
      <w:r>
        <w:rPr>
          <w:rFonts w:hint="eastAsia"/>
          <w:sz w:val="22"/>
        </w:rPr>
        <w:t>月から</w:t>
      </w:r>
      <w:r>
        <w:rPr>
          <w:rFonts w:hint="eastAsia"/>
          <w:sz w:val="22"/>
        </w:rPr>
        <w:t>12</w:t>
      </w:r>
      <w:r>
        <w:rPr>
          <w:rFonts w:hint="eastAsia"/>
          <w:sz w:val="22"/>
        </w:rPr>
        <w:t>月までの</w:t>
      </w:r>
      <w:r>
        <w:rPr>
          <w:rFonts w:hint="eastAsia"/>
          <w:sz w:val="22"/>
        </w:rPr>
        <w:t>8</w:t>
      </w:r>
      <w:r>
        <w:rPr>
          <w:rFonts w:hint="eastAsia"/>
          <w:sz w:val="22"/>
        </w:rPr>
        <w:t>か月間で、宿泊を伴った相談は毎月ありました。基本的には</w:t>
      </w:r>
    </w:p>
    <w:p w:rsidR="00651EFF" w:rsidRDefault="00651EFF" w:rsidP="00651EFF">
      <w:pPr>
        <w:ind w:firstLineChars="100" w:firstLine="220"/>
        <w:jc w:val="left"/>
        <w:rPr>
          <w:sz w:val="22"/>
        </w:rPr>
      </w:pPr>
      <w:r>
        <w:rPr>
          <w:rFonts w:hint="eastAsia"/>
          <w:sz w:val="22"/>
        </w:rPr>
        <w:t>相談事業は</w:t>
      </w:r>
      <w:r w:rsidRPr="00651EFF">
        <w:rPr>
          <w:rFonts w:hint="eastAsia"/>
          <w:sz w:val="22"/>
        </w:rPr>
        <w:t>初年度</w:t>
      </w:r>
      <w:r>
        <w:rPr>
          <w:rFonts w:hint="eastAsia"/>
          <w:sz w:val="22"/>
        </w:rPr>
        <w:t>であり、簡単な宿泊できる備品等用意はさせていただいていますが</w:t>
      </w:r>
    </w:p>
    <w:p w:rsidR="00241161" w:rsidRDefault="00441C0B" w:rsidP="00651EFF">
      <w:pPr>
        <w:ind w:firstLineChars="100" w:firstLine="220"/>
        <w:jc w:val="left"/>
        <w:rPr>
          <w:sz w:val="22"/>
        </w:rPr>
      </w:pPr>
      <w:r>
        <w:rPr>
          <w:rFonts w:hint="eastAsia"/>
          <w:sz w:val="22"/>
        </w:rPr>
        <w:t>風呂に関しては</w:t>
      </w:r>
      <w:r w:rsidR="00241161">
        <w:rPr>
          <w:rFonts w:hint="eastAsia"/>
          <w:sz w:val="22"/>
        </w:rPr>
        <w:t>夏過ぎに</w:t>
      </w:r>
      <w:r>
        <w:rPr>
          <w:rFonts w:hint="eastAsia"/>
          <w:sz w:val="22"/>
        </w:rPr>
        <w:t>給湯器が故障のため、宿泊者は銭湯を利用していただくこと</w:t>
      </w:r>
    </w:p>
    <w:p w:rsidR="00241161" w:rsidRDefault="00441C0B" w:rsidP="00241161">
      <w:pPr>
        <w:ind w:firstLineChars="100" w:firstLine="220"/>
        <w:jc w:val="left"/>
        <w:rPr>
          <w:sz w:val="22"/>
        </w:rPr>
      </w:pPr>
      <w:r>
        <w:rPr>
          <w:rFonts w:hint="eastAsia"/>
          <w:sz w:val="22"/>
        </w:rPr>
        <w:t>になりました。次年度</w:t>
      </w:r>
      <w:r w:rsidR="00651EFF">
        <w:rPr>
          <w:rFonts w:hint="eastAsia"/>
          <w:sz w:val="22"/>
        </w:rPr>
        <w:t>には</w:t>
      </w:r>
      <w:r>
        <w:rPr>
          <w:rFonts w:hint="eastAsia"/>
          <w:sz w:val="22"/>
        </w:rPr>
        <w:t>今年以上に宿泊者が増えることを考えれば、銭湯を含めて</w:t>
      </w:r>
    </w:p>
    <w:p w:rsidR="008B413D" w:rsidRDefault="00651EFF" w:rsidP="00241161">
      <w:pPr>
        <w:ind w:firstLineChars="100" w:firstLine="220"/>
        <w:jc w:val="left"/>
        <w:rPr>
          <w:sz w:val="22"/>
        </w:rPr>
      </w:pPr>
      <w:r>
        <w:rPr>
          <w:rFonts w:hint="eastAsia"/>
          <w:sz w:val="22"/>
        </w:rPr>
        <w:t>少し宿泊ができる準備を考えていく必要があります。</w:t>
      </w:r>
    </w:p>
    <w:p w:rsidR="00441C0B" w:rsidRDefault="00441C0B" w:rsidP="00651EFF">
      <w:pPr>
        <w:ind w:firstLineChars="100" w:firstLine="220"/>
        <w:jc w:val="left"/>
        <w:rPr>
          <w:sz w:val="22"/>
        </w:rPr>
      </w:pPr>
      <w:r>
        <w:rPr>
          <w:rFonts w:hint="eastAsia"/>
          <w:sz w:val="22"/>
        </w:rPr>
        <w:t xml:space="preserve">　今年度に宿泊した人は、県外の当事者団体の方が来られた時や学生相談で遅くなっ</w:t>
      </w:r>
    </w:p>
    <w:p w:rsidR="00441C0B" w:rsidRDefault="00441C0B" w:rsidP="00651EFF">
      <w:pPr>
        <w:ind w:firstLineChars="100" w:firstLine="220"/>
        <w:jc w:val="left"/>
        <w:rPr>
          <w:sz w:val="22"/>
        </w:rPr>
      </w:pPr>
      <w:r>
        <w:rPr>
          <w:rFonts w:hint="eastAsia"/>
          <w:sz w:val="22"/>
        </w:rPr>
        <w:t>た時やキャンプ・登山・スキー等で下見に早く出発する場合と、準備で遅くなった場</w:t>
      </w:r>
    </w:p>
    <w:p w:rsidR="00651EFF" w:rsidRDefault="00441C0B" w:rsidP="00651EFF">
      <w:pPr>
        <w:ind w:firstLineChars="100" w:firstLine="220"/>
        <w:jc w:val="left"/>
        <w:rPr>
          <w:sz w:val="22"/>
        </w:rPr>
      </w:pPr>
      <w:r>
        <w:rPr>
          <w:rFonts w:hint="eastAsia"/>
          <w:sz w:val="22"/>
        </w:rPr>
        <w:t>合に利用しています。</w:t>
      </w:r>
    </w:p>
    <w:p w:rsidR="00441C0B" w:rsidRDefault="00441C0B" w:rsidP="00651EFF">
      <w:pPr>
        <w:ind w:firstLineChars="100" w:firstLine="220"/>
        <w:jc w:val="left"/>
        <w:rPr>
          <w:sz w:val="22"/>
        </w:rPr>
      </w:pPr>
      <w:r>
        <w:rPr>
          <w:rFonts w:hint="eastAsia"/>
          <w:sz w:val="22"/>
        </w:rPr>
        <w:t xml:space="preserve">　その他は当事者の方が職探しで相談に来ていて今晩の宿泊する場所がない時に利</w:t>
      </w:r>
    </w:p>
    <w:p w:rsidR="00441C0B" w:rsidRDefault="00441C0B" w:rsidP="00651EFF">
      <w:pPr>
        <w:ind w:firstLineChars="100" w:firstLine="220"/>
        <w:jc w:val="left"/>
        <w:rPr>
          <w:sz w:val="22"/>
        </w:rPr>
      </w:pPr>
      <w:r>
        <w:rPr>
          <w:rFonts w:hint="eastAsia"/>
          <w:sz w:val="22"/>
        </w:rPr>
        <w:t>用したケースもありました。寝具等もあるものを利用していただいていましたが、来</w:t>
      </w:r>
    </w:p>
    <w:p w:rsidR="00441C0B" w:rsidRDefault="00441C0B" w:rsidP="00651EFF">
      <w:pPr>
        <w:ind w:firstLineChars="100" w:firstLine="220"/>
        <w:jc w:val="left"/>
        <w:rPr>
          <w:sz w:val="22"/>
        </w:rPr>
      </w:pPr>
      <w:r>
        <w:rPr>
          <w:rFonts w:hint="eastAsia"/>
          <w:sz w:val="22"/>
        </w:rPr>
        <w:t>年度に関しては寝具等必要なものを用意する必要があります。</w:t>
      </w:r>
    </w:p>
    <w:p w:rsidR="00CD4B04" w:rsidRDefault="00441C0B" w:rsidP="00CD4B04">
      <w:pPr>
        <w:ind w:firstLineChars="100" w:firstLine="220"/>
        <w:jc w:val="left"/>
        <w:rPr>
          <w:sz w:val="22"/>
        </w:rPr>
      </w:pPr>
      <w:r>
        <w:rPr>
          <w:rFonts w:hint="eastAsia"/>
          <w:sz w:val="22"/>
        </w:rPr>
        <w:t xml:space="preserve">　相談事業における宿泊設備は今後</w:t>
      </w:r>
      <w:r w:rsidR="00CD4B04">
        <w:rPr>
          <w:rFonts w:hint="eastAsia"/>
          <w:sz w:val="22"/>
        </w:rPr>
        <w:t>備品として布団と</w:t>
      </w:r>
      <w:r>
        <w:rPr>
          <w:rFonts w:hint="eastAsia"/>
          <w:sz w:val="22"/>
        </w:rPr>
        <w:t>シーツやタオル、</w:t>
      </w:r>
      <w:r w:rsidR="00CD4B04">
        <w:rPr>
          <w:rFonts w:hint="eastAsia"/>
          <w:sz w:val="22"/>
        </w:rPr>
        <w:t>衣類等の洗濯</w:t>
      </w:r>
    </w:p>
    <w:p w:rsidR="002A77ED" w:rsidRDefault="00CD4B04" w:rsidP="002A77ED">
      <w:pPr>
        <w:ind w:firstLineChars="100" w:firstLine="220"/>
        <w:jc w:val="left"/>
        <w:rPr>
          <w:sz w:val="22"/>
        </w:rPr>
      </w:pPr>
      <w:r>
        <w:rPr>
          <w:rFonts w:hint="eastAsia"/>
          <w:sz w:val="22"/>
        </w:rPr>
        <w:t>が必要になるため洗濯機も必需品として用意する必要がある</w:t>
      </w:r>
      <w:r w:rsidR="00A12773">
        <w:rPr>
          <w:rFonts w:hint="eastAsia"/>
          <w:sz w:val="22"/>
        </w:rPr>
        <w:t>と思います</w:t>
      </w:r>
      <w:r>
        <w:rPr>
          <w:rFonts w:hint="eastAsia"/>
          <w:sz w:val="22"/>
        </w:rPr>
        <w:t>。</w:t>
      </w:r>
    </w:p>
    <w:p w:rsidR="002A77ED" w:rsidRDefault="002A77ED" w:rsidP="002A77ED">
      <w:pPr>
        <w:ind w:firstLineChars="100" w:firstLine="210"/>
        <w:jc w:val="center"/>
        <w:rPr>
          <w:sz w:val="22"/>
        </w:rPr>
      </w:pPr>
      <w:r>
        <w:rPr>
          <w:noProof/>
        </w:rPr>
        <w:drawing>
          <wp:inline distT="0" distB="0" distL="0" distR="0" wp14:anchorId="7476FE69" wp14:editId="140AE953">
            <wp:extent cx="2600325" cy="1997898"/>
            <wp:effectExtent l="0" t="0" r="0" b="2540"/>
            <wp:docPr id="5" name="図 5" descr="F:\相談室写真\_MG_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相談室写真\_MG_02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302" cy="2000185"/>
                    </a:xfrm>
                    <a:prstGeom prst="rect">
                      <a:avLst/>
                    </a:prstGeom>
                    <a:noFill/>
                    <a:ln>
                      <a:noFill/>
                    </a:ln>
                  </pic:spPr>
                </pic:pic>
              </a:graphicData>
            </a:graphic>
          </wp:inline>
        </w:drawing>
      </w:r>
      <w:r>
        <w:rPr>
          <w:noProof/>
        </w:rPr>
        <w:drawing>
          <wp:inline distT="0" distB="0" distL="0" distR="0" wp14:anchorId="62DFEA4D" wp14:editId="432C6DD4">
            <wp:extent cx="2592916" cy="2000250"/>
            <wp:effectExtent l="0" t="0" r="0" b="0"/>
            <wp:docPr id="6" name="図 6" descr="G:\新規相談室　写真フォルダ\新規相談室写真\_MG_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新規相談室　写真フォルダ\新規相談室写真\_MG_12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0508" cy="2029250"/>
                    </a:xfrm>
                    <a:prstGeom prst="rect">
                      <a:avLst/>
                    </a:prstGeom>
                    <a:noFill/>
                    <a:ln>
                      <a:noFill/>
                    </a:ln>
                  </pic:spPr>
                </pic:pic>
              </a:graphicData>
            </a:graphic>
          </wp:inline>
        </w:drawing>
      </w:r>
    </w:p>
    <w:p w:rsidR="002A77ED" w:rsidRDefault="002A77ED" w:rsidP="00A17FB1">
      <w:pPr>
        <w:ind w:firstLineChars="100" w:firstLine="220"/>
        <w:jc w:val="center"/>
        <w:rPr>
          <w:sz w:val="22"/>
        </w:rPr>
      </w:pPr>
      <w:r>
        <w:rPr>
          <w:rFonts w:hint="eastAsia"/>
          <w:sz w:val="22"/>
        </w:rPr>
        <w:t>社会的養護等当事者への進路自立支援相談室の宿泊室</w:t>
      </w:r>
    </w:p>
    <w:p w:rsidR="002A77ED" w:rsidRDefault="002A77ED" w:rsidP="002A77ED">
      <w:pPr>
        <w:ind w:firstLineChars="100" w:firstLine="210"/>
        <w:jc w:val="center"/>
        <w:rPr>
          <w:sz w:val="22"/>
        </w:rPr>
      </w:pPr>
      <w:r>
        <w:rPr>
          <w:noProof/>
        </w:rPr>
        <w:drawing>
          <wp:inline distT="0" distB="0" distL="0" distR="0" wp14:anchorId="08E2AE7F" wp14:editId="7B4CEEC4">
            <wp:extent cx="5229225" cy="2400300"/>
            <wp:effectExtent l="0" t="0" r="9525" b="0"/>
            <wp:docPr id="7" name="図 7" descr="F:\相談室写真\_MG_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相談室写真\_MG_028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9193" cy="2404875"/>
                    </a:xfrm>
                    <a:prstGeom prst="rect">
                      <a:avLst/>
                    </a:prstGeom>
                    <a:noFill/>
                    <a:ln>
                      <a:noFill/>
                    </a:ln>
                  </pic:spPr>
                </pic:pic>
              </a:graphicData>
            </a:graphic>
          </wp:inline>
        </w:drawing>
      </w:r>
    </w:p>
    <w:p w:rsidR="002A77ED" w:rsidRPr="00651EFF" w:rsidRDefault="002A77ED" w:rsidP="002A77ED">
      <w:pPr>
        <w:ind w:firstLineChars="100" w:firstLine="220"/>
        <w:jc w:val="center"/>
        <w:rPr>
          <w:sz w:val="22"/>
        </w:rPr>
      </w:pPr>
      <w:r>
        <w:rPr>
          <w:rFonts w:hint="eastAsia"/>
          <w:sz w:val="22"/>
        </w:rPr>
        <w:t>宿泊者が利用するお風呂と洗面所（現在お風呂は給湯器が故障中）</w:t>
      </w:r>
    </w:p>
    <w:sectPr w:rsidR="002A77ED" w:rsidRPr="00651E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1CB"/>
    <w:multiLevelType w:val="hybridMultilevel"/>
    <w:tmpl w:val="56988F8A"/>
    <w:lvl w:ilvl="0" w:tplc="B36A6F9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1DAE5DBA"/>
    <w:multiLevelType w:val="hybridMultilevel"/>
    <w:tmpl w:val="AD60E512"/>
    <w:lvl w:ilvl="0" w:tplc="5732A920">
      <w:start w:val="6"/>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52100480"/>
    <w:multiLevelType w:val="hybridMultilevel"/>
    <w:tmpl w:val="AC6AF370"/>
    <w:lvl w:ilvl="0" w:tplc="CF00C1E6">
      <w:start w:val="1"/>
      <w:numFmt w:val="decimalEnclosedCircle"/>
      <w:lvlText w:val="%1"/>
      <w:lvlJc w:val="left"/>
      <w:pPr>
        <w:ind w:left="360" w:hanging="360"/>
      </w:pPr>
      <w:rPr>
        <w:rFonts w:hint="default"/>
      </w:rPr>
    </w:lvl>
    <w:lvl w:ilvl="1" w:tplc="C9C06B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C20915"/>
    <w:multiLevelType w:val="hybridMultilevel"/>
    <w:tmpl w:val="B8FC3CD2"/>
    <w:lvl w:ilvl="0" w:tplc="6DE44D52">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C8"/>
    <w:rsid w:val="000605F9"/>
    <w:rsid w:val="0006310D"/>
    <w:rsid w:val="000826EC"/>
    <w:rsid w:val="000A1617"/>
    <w:rsid w:val="000D38D1"/>
    <w:rsid w:val="00105649"/>
    <w:rsid w:val="001B0381"/>
    <w:rsid w:val="002224FF"/>
    <w:rsid w:val="00241161"/>
    <w:rsid w:val="002763EC"/>
    <w:rsid w:val="002A77ED"/>
    <w:rsid w:val="002C5B87"/>
    <w:rsid w:val="00305DFE"/>
    <w:rsid w:val="00316BDD"/>
    <w:rsid w:val="00321B27"/>
    <w:rsid w:val="00372374"/>
    <w:rsid w:val="00376D10"/>
    <w:rsid w:val="003B44A2"/>
    <w:rsid w:val="003E3DB6"/>
    <w:rsid w:val="0040699E"/>
    <w:rsid w:val="00441C0B"/>
    <w:rsid w:val="0045116F"/>
    <w:rsid w:val="004B6049"/>
    <w:rsid w:val="004C1BF6"/>
    <w:rsid w:val="004C6D3B"/>
    <w:rsid w:val="00513FE3"/>
    <w:rsid w:val="00525D67"/>
    <w:rsid w:val="00572EE0"/>
    <w:rsid w:val="005F073D"/>
    <w:rsid w:val="00604F76"/>
    <w:rsid w:val="00621A64"/>
    <w:rsid w:val="00651EFF"/>
    <w:rsid w:val="00717139"/>
    <w:rsid w:val="00855D95"/>
    <w:rsid w:val="00890B78"/>
    <w:rsid w:val="008B413D"/>
    <w:rsid w:val="008E4EAF"/>
    <w:rsid w:val="009740CD"/>
    <w:rsid w:val="00A12773"/>
    <w:rsid w:val="00A17FB1"/>
    <w:rsid w:val="00B13E5C"/>
    <w:rsid w:val="00B47CDD"/>
    <w:rsid w:val="00BB6CD9"/>
    <w:rsid w:val="00BD16B1"/>
    <w:rsid w:val="00BE0912"/>
    <w:rsid w:val="00C31921"/>
    <w:rsid w:val="00CD4B04"/>
    <w:rsid w:val="00D625E9"/>
    <w:rsid w:val="00DC1658"/>
    <w:rsid w:val="00DF73D6"/>
    <w:rsid w:val="00E3642E"/>
    <w:rsid w:val="00E6202F"/>
    <w:rsid w:val="00EC6909"/>
    <w:rsid w:val="00F02343"/>
    <w:rsid w:val="00F111C8"/>
    <w:rsid w:val="00F6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09"/>
    <w:pPr>
      <w:ind w:leftChars="400" w:left="840"/>
    </w:pPr>
  </w:style>
  <w:style w:type="paragraph" w:styleId="a4">
    <w:name w:val="Balloon Text"/>
    <w:basedOn w:val="a"/>
    <w:link w:val="a5"/>
    <w:uiPriority w:val="99"/>
    <w:semiHidden/>
    <w:unhideWhenUsed/>
    <w:rsid w:val="00222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24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09"/>
    <w:pPr>
      <w:ind w:leftChars="400" w:left="840"/>
    </w:pPr>
  </w:style>
  <w:style w:type="paragraph" w:styleId="a4">
    <w:name w:val="Balloon Text"/>
    <w:basedOn w:val="a"/>
    <w:link w:val="a5"/>
    <w:uiPriority w:val="99"/>
    <w:semiHidden/>
    <w:unhideWhenUsed/>
    <w:rsid w:val="00222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2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7B2B-70CF-49BB-975A-5140D8AC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1344</Words>
  <Characters>7663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mhasega</dc:creator>
  <cp:lastModifiedBy>mhasega</cp:lastModifiedBy>
  <cp:revision>21</cp:revision>
  <cp:lastPrinted>2013-01-01T10:42:00Z</cp:lastPrinted>
  <dcterms:created xsi:type="dcterms:W3CDTF">2012-12-31T09:56:00Z</dcterms:created>
  <dcterms:modified xsi:type="dcterms:W3CDTF">2013-07-27T23:54:00Z</dcterms:modified>
</cp:coreProperties>
</file>